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A33" w:rsidRPr="005D4A46" w:rsidRDefault="000B6A33" w:rsidP="007F57C0">
      <w:pPr>
        <w:spacing w:after="0" w:line="360" w:lineRule="auto"/>
        <w:rPr>
          <w:rFonts w:ascii="Arial" w:hAnsi="Arial" w:cs="Arial"/>
          <w:b/>
        </w:rPr>
      </w:pPr>
    </w:p>
    <w:p w:rsidR="000B6A33" w:rsidRPr="005D4A46" w:rsidRDefault="009C60BC" w:rsidP="007F57C0">
      <w:pPr>
        <w:spacing w:after="0"/>
        <w:rPr>
          <w:rFonts w:ascii="Arial" w:hAnsi="Arial" w:cs="Arial"/>
          <w:b/>
        </w:rPr>
      </w:pPr>
      <w:r w:rsidRPr="005D4A46">
        <w:rPr>
          <w:rFonts w:ascii="Arial" w:hAnsi="Arial" w:cs="Arial"/>
          <w:b/>
        </w:rPr>
        <w:t>0</w:t>
      </w:r>
      <w:r w:rsidR="0056669B" w:rsidRPr="005D4A46">
        <w:rPr>
          <w:rFonts w:ascii="Arial" w:hAnsi="Arial" w:cs="Arial"/>
          <w:b/>
        </w:rPr>
        <w:t>6</w:t>
      </w:r>
      <w:r w:rsidR="00677B0C" w:rsidRPr="005D4A46">
        <w:rPr>
          <w:rFonts w:ascii="Arial" w:hAnsi="Arial" w:cs="Arial"/>
          <w:b/>
        </w:rPr>
        <w:t>.</w:t>
      </w:r>
      <w:r w:rsidR="0056669B" w:rsidRPr="005D4A46">
        <w:rPr>
          <w:rFonts w:ascii="Arial" w:hAnsi="Arial" w:cs="Arial"/>
          <w:b/>
        </w:rPr>
        <w:t>1</w:t>
      </w:r>
      <w:r w:rsidR="00677B0C" w:rsidRPr="005D4A46">
        <w:rPr>
          <w:rFonts w:ascii="Arial" w:hAnsi="Arial" w:cs="Arial"/>
          <w:b/>
        </w:rPr>
        <w:t xml:space="preserve">     </w:t>
      </w:r>
      <w:r w:rsidR="0056669B" w:rsidRPr="005D4A46">
        <w:rPr>
          <w:rFonts w:ascii="Arial" w:hAnsi="Arial" w:cs="Arial"/>
          <w:b/>
        </w:rPr>
        <w:t>Bilimsel Yayınlar</w:t>
      </w:r>
      <w:r w:rsidR="00677B0C" w:rsidRPr="005D4A46">
        <w:rPr>
          <w:rFonts w:ascii="Arial" w:hAnsi="Arial" w:cs="Arial"/>
          <w:b/>
        </w:rPr>
        <w:t xml:space="preserve">  </w:t>
      </w:r>
    </w:p>
    <w:p w:rsidR="007F57C0" w:rsidRPr="005D4A46" w:rsidRDefault="009C60BC" w:rsidP="00B06843">
      <w:pPr>
        <w:spacing w:after="0"/>
        <w:jc w:val="both"/>
        <w:rPr>
          <w:rFonts w:ascii="Arial" w:hAnsi="Arial" w:cs="Arial"/>
          <w:b/>
          <w:u w:val="single"/>
        </w:rPr>
      </w:pPr>
      <w:r w:rsidRPr="005D4A46">
        <w:rPr>
          <w:rFonts w:ascii="Arial" w:hAnsi="Arial" w:cs="Arial"/>
          <w:b/>
        </w:rPr>
        <w:t>0</w:t>
      </w:r>
      <w:r w:rsidR="0056669B" w:rsidRPr="005D4A46">
        <w:rPr>
          <w:rFonts w:ascii="Arial" w:hAnsi="Arial" w:cs="Arial"/>
          <w:b/>
        </w:rPr>
        <w:t>6</w:t>
      </w:r>
      <w:r w:rsidR="00677B0C" w:rsidRPr="005D4A46">
        <w:rPr>
          <w:rFonts w:ascii="Arial" w:hAnsi="Arial" w:cs="Arial"/>
          <w:b/>
        </w:rPr>
        <w:t>.1.</w:t>
      </w:r>
      <w:r w:rsidRPr="005D4A46">
        <w:rPr>
          <w:rFonts w:ascii="Arial" w:hAnsi="Arial" w:cs="Arial"/>
          <w:b/>
        </w:rPr>
        <w:t>1.</w:t>
      </w:r>
      <w:r w:rsidR="00677B0C" w:rsidRPr="005D4A46">
        <w:rPr>
          <w:rFonts w:ascii="Arial" w:hAnsi="Arial" w:cs="Arial"/>
          <w:b/>
        </w:rPr>
        <w:t xml:space="preserve">  </w:t>
      </w:r>
      <w:r w:rsidR="0056669B" w:rsidRPr="005D4A46">
        <w:rPr>
          <w:rFonts w:ascii="Arial" w:hAnsi="Arial" w:cs="Arial"/>
          <w:b/>
        </w:rPr>
        <w:t xml:space="preserve">Akademik Yayın Listesi (SCI, SSCI, Scopus, </w:t>
      </w:r>
      <w:r w:rsidR="00677B0C" w:rsidRPr="005D4A46">
        <w:rPr>
          <w:rFonts w:ascii="Arial" w:hAnsi="Arial" w:cs="Arial"/>
          <w:b/>
        </w:rPr>
        <w:t xml:space="preserve"> </w:t>
      </w:r>
      <w:r w:rsidR="0056669B" w:rsidRPr="005D4A46">
        <w:rPr>
          <w:rFonts w:ascii="Arial" w:hAnsi="Arial" w:cs="Arial"/>
          <w:b/>
        </w:rPr>
        <w:t>ESCI, AHCI, TR Dizin</w:t>
      </w:r>
      <w:r w:rsidR="00677B0C" w:rsidRPr="005D4A46">
        <w:rPr>
          <w:rFonts w:ascii="Arial" w:hAnsi="Arial" w:cs="Arial"/>
          <w:b/>
        </w:rPr>
        <w:t>)</w:t>
      </w:r>
      <w:r w:rsidR="00677B0C" w:rsidRPr="005D4A46">
        <w:rPr>
          <w:rFonts w:ascii="Arial" w:hAnsi="Arial" w:cs="Arial"/>
          <w:b/>
          <w:u w:val="single"/>
        </w:rPr>
        <w:t xml:space="preserve"> </w:t>
      </w:r>
    </w:p>
    <w:p w:rsidR="007F57C0" w:rsidRPr="005D4A46" w:rsidRDefault="00677B0C" w:rsidP="007F57C0">
      <w:pPr>
        <w:spacing w:after="0"/>
        <w:rPr>
          <w:rFonts w:ascii="Arial" w:hAnsi="Arial" w:cs="Arial"/>
          <w:b/>
        </w:rPr>
      </w:pPr>
      <w:r w:rsidRPr="005D4A46">
        <w:rPr>
          <w:rFonts w:ascii="Arial" w:hAnsi="Arial" w:cs="Arial"/>
          <w:b/>
        </w:rPr>
        <w:t xml:space="preserve"> </w:t>
      </w:r>
    </w:p>
    <w:p w:rsidR="007F57C0" w:rsidRPr="005D4A46" w:rsidRDefault="00B42D05" w:rsidP="00F67E2A">
      <w:pPr>
        <w:spacing w:after="0"/>
        <w:ind w:left="284" w:hanging="284"/>
        <w:jc w:val="both"/>
        <w:rPr>
          <w:rFonts w:ascii="Arial" w:hAnsi="Arial" w:cs="Arial"/>
          <w:bCs/>
        </w:rPr>
      </w:pPr>
      <w:r w:rsidRPr="005D4A46">
        <w:rPr>
          <w:rFonts w:ascii="Arial" w:hAnsi="Arial" w:cs="Arial"/>
          <w:b/>
        </w:rPr>
        <w:t>1</w:t>
      </w:r>
      <w:r w:rsidR="00677B0C" w:rsidRPr="005D4A46">
        <w:rPr>
          <w:rFonts w:ascii="Arial" w:hAnsi="Arial" w:cs="Arial"/>
          <w:b/>
        </w:rPr>
        <w:t>.</w:t>
      </w:r>
      <w:r w:rsidR="00677B0C" w:rsidRPr="005D4A46">
        <w:rPr>
          <w:rFonts w:ascii="Arial" w:hAnsi="Arial" w:cs="Arial"/>
        </w:rPr>
        <w:t xml:space="preserve"> </w:t>
      </w:r>
      <w:r w:rsidR="007F57C0" w:rsidRPr="005D4A46">
        <w:rPr>
          <w:rFonts w:ascii="Arial" w:hAnsi="Arial" w:cs="Arial"/>
          <w:b/>
        </w:rPr>
        <w:t>Cüce, M.,</w:t>
      </w:r>
      <w:r w:rsidR="007F57C0" w:rsidRPr="005D4A46">
        <w:rPr>
          <w:rFonts w:ascii="Arial" w:hAnsi="Arial" w:cs="Arial"/>
        </w:rPr>
        <w:t xml:space="preserve"> Bektaş, E. and Sökmen A. 2013. Micropropagation</w:t>
      </w:r>
      <w:r w:rsidR="007F57C0" w:rsidRPr="005D4A46">
        <w:rPr>
          <w:rFonts w:ascii="Arial" w:hAnsi="Arial" w:cs="Arial"/>
          <w:b/>
        </w:rPr>
        <w:t xml:space="preserve"> </w:t>
      </w:r>
      <w:r w:rsidR="007F57C0" w:rsidRPr="005D4A46">
        <w:rPr>
          <w:rFonts w:ascii="Arial" w:hAnsi="Arial" w:cs="Arial"/>
        </w:rPr>
        <w:t>of</w:t>
      </w:r>
      <w:r w:rsidR="007F57C0" w:rsidRPr="005D4A46">
        <w:rPr>
          <w:rFonts w:ascii="Arial" w:hAnsi="Arial" w:cs="Arial"/>
          <w:b/>
        </w:rPr>
        <w:t xml:space="preserve"> </w:t>
      </w:r>
      <w:r w:rsidR="007F57C0" w:rsidRPr="005D4A46">
        <w:rPr>
          <w:rFonts w:ascii="Arial" w:hAnsi="Arial" w:cs="Arial"/>
          <w:i/>
        </w:rPr>
        <w:t xml:space="preserve">Vaccinium arctostaphylos </w:t>
      </w:r>
      <w:r w:rsidR="007F57C0" w:rsidRPr="005D4A46">
        <w:rPr>
          <w:rFonts w:ascii="Arial" w:hAnsi="Arial" w:cs="Arial"/>
        </w:rPr>
        <w:t xml:space="preserve">L. (Ericaceae) via lateral-bud culture, </w:t>
      </w:r>
      <w:r w:rsidR="007F57C0" w:rsidRPr="005D4A46">
        <w:rPr>
          <w:rFonts w:ascii="Arial" w:hAnsi="Arial" w:cs="Arial"/>
          <w:bCs/>
        </w:rPr>
        <w:t>Turkish Journal of Agriculture and Forestry, 37: 40-44.</w:t>
      </w:r>
    </w:p>
    <w:p w:rsidR="007F57C0" w:rsidRPr="005D4A46" w:rsidRDefault="00B42D05" w:rsidP="00F67E2A">
      <w:pPr>
        <w:spacing w:after="0"/>
        <w:ind w:left="284" w:hanging="284"/>
        <w:jc w:val="both"/>
        <w:rPr>
          <w:rFonts w:ascii="Arial" w:hAnsi="Arial" w:cs="Arial"/>
        </w:rPr>
      </w:pPr>
      <w:r w:rsidRPr="005D4A46">
        <w:rPr>
          <w:rFonts w:ascii="Arial" w:hAnsi="Arial" w:cs="Arial"/>
          <w:b/>
        </w:rPr>
        <w:t>2</w:t>
      </w:r>
      <w:r w:rsidR="00677B0C" w:rsidRPr="005D4A46">
        <w:rPr>
          <w:rFonts w:ascii="Arial" w:hAnsi="Arial" w:cs="Arial"/>
          <w:b/>
        </w:rPr>
        <w:t>.</w:t>
      </w:r>
      <w:r w:rsidR="00677B0C" w:rsidRPr="005D4A46">
        <w:rPr>
          <w:rFonts w:ascii="Arial" w:hAnsi="Arial" w:cs="Arial"/>
        </w:rPr>
        <w:t xml:space="preserve"> </w:t>
      </w:r>
      <w:r w:rsidR="007F57C0" w:rsidRPr="005D4A46">
        <w:rPr>
          <w:rFonts w:ascii="Arial" w:hAnsi="Arial" w:cs="Arial"/>
        </w:rPr>
        <w:t xml:space="preserve">Bektaş, E., </w:t>
      </w:r>
      <w:r w:rsidR="007F57C0" w:rsidRPr="005D4A46">
        <w:rPr>
          <w:rFonts w:ascii="Arial" w:hAnsi="Arial" w:cs="Arial"/>
          <w:b/>
        </w:rPr>
        <w:t xml:space="preserve">Cüce, M. </w:t>
      </w:r>
      <w:r w:rsidR="007F57C0" w:rsidRPr="005D4A46">
        <w:rPr>
          <w:rFonts w:ascii="Arial" w:hAnsi="Arial" w:cs="Arial"/>
        </w:rPr>
        <w:t xml:space="preserve">and Sökmen A. 2013. </w:t>
      </w:r>
      <w:r w:rsidR="007F57C0" w:rsidRPr="005D4A46">
        <w:rPr>
          <w:rFonts w:ascii="Arial" w:hAnsi="Arial" w:cs="Arial"/>
          <w:bCs/>
          <w:i/>
        </w:rPr>
        <w:t>In vitro</w:t>
      </w:r>
      <w:r w:rsidR="007F57C0" w:rsidRPr="005D4A46">
        <w:rPr>
          <w:rFonts w:ascii="Arial" w:hAnsi="Arial" w:cs="Arial"/>
          <w:bCs/>
        </w:rPr>
        <w:t xml:space="preserve"> Germ</w:t>
      </w:r>
      <w:r w:rsidRPr="005D4A46">
        <w:rPr>
          <w:rFonts w:ascii="Arial" w:hAnsi="Arial" w:cs="Arial"/>
          <w:bCs/>
        </w:rPr>
        <w:t>ination, protocorm formation and plantlet development</w:t>
      </w:r>
      <w:r w:rsidR="007F57C0" w:rsidRPr="005D4A46">
        <w:rPr>
          <w:rFonts w:ascii="Arial" w:hAnsi="Arial" w:cs="Arial"/>
          <w:bCs/>
        </w:rPr>
        <w:t xml:space="preserve"> of </w:t>
      </w:r>
      <w:r w:rsidR="007F57C0" w:rsidRPr="005D4A46">
        <w:rPr>
          <w:rFonts w:ascii="Arial" w:hAnsi="Arial" w:cs="Arial"/>
          <w:bCs/>
          <w:i/>
        </w:rPr>
        <w:t>Orchis</w:t>
      </w:r>
      <w:r w:rsidR="007F57C0" w:rsidRPr="005D4A46">
        <w:rPr>
          <w:rFonts w:ascii="Arial" w:hAnsi="Arial" w:cs="Arial"/>
          <w:bCs/>
        </w:rPr>
        <w:t xml:space="preserve"> </w:t>
      </w:r>
      <w:r w:rsidR="007F57C0" w:rsidRPr="005D4A46">
        <w:rPr>
          <w:rFonts w:ascii="Arial" w:hAnsi="Arial" w:cs="Arial"/>
          <w:bCs/>
          <w:i/>
        </w:rPr>
        <w:t>coriophora</w:t>
      </w:r>
      <w:r w:rsidR="007F57C0" w:rsidRPr="005D4A46">
        <w:rPr>
          <w:rFonts w:ascii="Arial" w:hAnsi="Arial" w:cs="Arial"/>
          <w:bCs/>
        </w:rPr>
        <w:t xml:space="preserve"> (Orchidaceae), </w:t>
      </w:r>
      <w:r w:rsidRPr="005D4A46">
        <w:rPr>
          <w:rFonts w:ascii="Arial" w:hAnsi="Arial" w:cs="Arial"/>
          <w:bCs/>
        </w:rPr>
        <w:t>a naturally growing orchid species i</w:t>
      </w:r>
      <w:r w:rsidR="007F57C0" w:rsidRPr="005D4A46">
        <w:rPr>
          <w:rFonts w:ascii="Arial" w:hAnsi="Arial" w:cs="Arial"/>
          <w:bCs/>
        </w:rPr>
        <w:t>n Turkey, Turkish Journal of Botany, 37: 336-342.</w:t>
      </w:r>
    </w:p>
    <w:p w:rsidR="007F57C0" w:rsidRPr="005D4A46" w:rsidRDefault="00B42D05" w:rsidP="00F67E2A">
      <w:pPr>
        <w:spacing w:after="0"/>
        <w:ind w:left="284" w:hanging="284"/>
        <w:jc w:val="both"/>
        <w:rPr>
          <w:rFonts w:ascii="Arial" w:hAnsi="Arial" w:cs="Arial"/>
          <w:bCs/>
        </w:rPr>
      </w:pPr>
      <w:r w:rsidRPr="005D4A46">
        <w:rPr>
          <w:rFonts w:ascii="Arial" w:hAnsi="Arial" w:cs="Arial"/>
          <w:b/>
        </w:rPr>
        <w:t>3</w:t>
      </w:r>
      <w:r w:rsidR="00677B0C" w:rsidRPr="005D4A46">
        <w:rPr>
          <w:rFonts w:ascii="Arial" w:hAnsi="Arial" w:cs="Arial"/>
          <w:b/>
        </w:rPr>
        <w:t>.</w:t>
      </w:r>
      <w:r w:rsidR="00677B0C" w:rsidRPr="005D4A46">
        <w:rPr>
          <w:rFonts w:ascii="Arial" w:hAnsi="Arial" w:cs="Arial"/>
        </w:rPr>
        <w:t xml:space="preserve"> </w:t>
      </w:r>
      <w:r w:rsidR="007F57C0" w:rsidRPr="005D4A46">
        <w:rPr>
          <w:rFonts w:ascii="Arial" w:hAnsi="Arial" w:cs="Arial"/>
          <w:b/>
        </w:rPr>
        <w:t>Cüce, M.,</w:t>
      </w:r>
      <w:r w:rsidR="007F57C0" w:rsidRPr="005D4A46">
        <w:rPr>
          <w:rFonts w:ascii="Arial" w:hAnsi="Arial" w:cs="Arial"/>
        </w:rPr>
        <w:t xml:space="preserve"> and Sökmen A. 2015.</w:t>
      </w:r>
      <w:r w:rsidR="007F57C0" w:rsidRPr="005D4A46">
        <w:rPr>
          <w:rFonts w:ascii="Arial" w:hAnsi="Arial" w:cs="Arial"/>
          <w:bCs/>
        </w:rPr>
        <w:t xml:space="preserve"> Micropropagation of </w:t>
      </w:r>
      <w:r w:rsidR="007F57C0" w:rsidRPr="005D4A46">
        <w:rPr>
          <w:rFonts w:ascii="Arial" w:hAnsi="Arial" w:cs="Arial"/>
          <w:bCs/>
          <w:i/>
        </w:rPr>
        <w:t>Vaccinium</w:t>
      </w:r>
      <w:r w:rsidR="007F57C0" w:rsidRPr="005D4A46">
        <w:rPr>
          <w:rFonts w:ascii="Arial" w:hAnsi="Arial" w:cs="Arial"/>
          <w:bCs/>
        </w:rPr>
        <w:t xml:space="preserve"> </w:t>
      </w:r>
      <w:r w:rsidR="007F57C0" w:rsidRPr="005D4A46">
        <w:rPr>
          <w:rFonts w:ascii="Arial" w:hAnsi="Arial" w:cs="Arial"/>
          <w:bCs/>
          <w:i/>
        </w:rPr>
        <w:t>myrtillus</w:t>
      </w:r>
      <w:r w:rsidR="007F57C0" w:rsidRPr="005D4A46">
        <w:rPr>
          <w:rFonts w:ascii="Arial" w:hAnsi="Arial" w:cs="Arial"/>
          <w:bCs/>
        </w:rPr>
        <w:t xml:space="preserve"> L. (Bilberry) naturally growing in the Turkish Flora, Turkish Journal of Biology, 39: 233-240.</w:t>
      </w:r>
    </w:p>
    <w:p w:rsidR="00AE4AAF" w:rsidRPr="005D4A46" w:rsidRDefault="00B42D05" w:rsidP="00F67E2A">
      <w:pPr>
        <w:spacing w:after="0"/>
        <w:ind w:left="284" w:hanging="284"/>
        <w:jc w:val="both"/>
        <w:rPr>
          <w:rFonts w:ascii="Arial" w:hAnsi="Arial" w:cs="Arial"/>
          <w:bCs/>
        </w:rPr>
      </w:pPr>
      <w:r w:rsidRPr="005D4A46">
        <w:rPr>
          <w:rFonts w:ascii="Arial" w:hAnsi="Arial" w:cs="Arial"/>
          <w:b/>
          <w:bCs/>
        </w:rPr>
        <w:t>4</w:t>
      </w:r>
      <w:r w:rsidR="00AE4AAF" w:rsidRPr="005D4A46">
        <w:rPr>
          <w:rFonts w:ascii="Arial" w:hAnsi="Arial" w:cs="Arial"/>
          <w:b/>
          <w:bCs/>
        </w:rPr>
        <w:t>.</w:t>
      </w:r>
      <w:r w:rsidR="00AE4AAF" w:rsidRPr="005D4A46">
        <w:rPr>
          <w:rFonts w:ascii="Arial" w:hAnsi="Arial" w:cs="Arial"/>
          <w:bCs/>
        </w:rPr>
        <w:t xml:space="preserve"> </w:t>
      </w:r>
      <w:r w:rsidR="00AE4AAF" w:rsidRPr="005D4A46">
        <w:rPr>
          <w:rFonts w:ascii="Arial" w:hAnsi="Arial" w:cs="Arial"/>
          <w:b/>
          <w:bCs/>
        </w:rPr>
        <w:t xml:space="preserve">Cüce, M., </w:t>
      </w:r>
      <w:r w:rsidR="00AE4AAF" w:rsidRPr="005D4A46">
        <w:rPr>
          <w:rFonts w:ascii="Arial" w:hAnsi="Arial" w:cs="Arial"/>
          <w:bCs/>
        </w:rPr>
        <w:t xml:space="preserve">Bekircan, T., Laghari, A.H.,  Sökmen, M., Sökmen, A., Önay Uçar, E. and Kılıç, A.O. 2017. Antioxidant phenolic constituents, antimicrobial and cytotoxic properties of </w:t>
      </w:r>
      <w:r w:rsidR="00AE4AAF" w:rsidRPr="005D4A46">
        <w:rPr>
          <w:rFonts w:ascii="Arial" w:hAnsi="Arial" w:cs="Arial"/>
          <w:bCs/>
          <w:i/>
        </w:rPr>
        <w:t>Stachys</w:t>
      </w:r>
      <w:r w:rsidR="00AE4AAF" w:rsidRPr="005D4A46">
        <w:rPr>
          <w:rFonts w:ascii="Arial" w:hAnsi="Arial" w:cs="Arial"/>
          <w:bCs/>
        </w:rPr>
        <w:t xml:space="preserve"> </w:t>
      </w:r>
      <w:r w:rsidR="00AE4AAF" w:rsidRPr="005D4A46">
        <w:rPr>
          <w:rFonts w:ascii="Arial" w:hAnsi="Arial" w:cs="Arial"/>
          <w:bCs/>
          <w:i/>
        </w:rPr>
        <w:t>annua</w:t>
      </w:r>
      <w:r w:rsidR="00AE4AAF" w:rsidRPr="005D4A46">
        <w:rPr>
          <w:rFonts w:ascii="Arial" w:hAnsi="Arial" w:cs="Arial"/>
          <w:bCs/>
        </w:rPr>
        <w:t xml:space="preserve"> L. from both natural resources and micropropagated plantlets. Indian Journal of Traditional Knowledge,  16(3): 407-416.</w:t>
      </w:r>
    </w:p>
    <w:p w:rsidR="00AE4AAF" w:rsidRPr="005D4A46" w:rsidRDefault="00B42D05" w:rsidP="00F67E2A">
      <w:pPr>
        <w:spacing w:after="0"/>
        <w:ind w:left="284" w:hanging="284"/>
        <w:jc w:val="both"/>
        <w:rPr>
          <w:rFonts w:ascii="Arial" w:hAnsi="Arial" w:cs="Arial"/>
          <w:bCs/>
        </w:rPr>
      </w:pPr>
      <w:r w:rsidRPr="005D4A46">
        <w:rPr>
          <w:rFonts w:ascii="Arial" w:hAnsi="Arial" w:cs="Arial"/>
          <w:b/>
          <w:bCs/>
        </w:rPr>
        <w:t>5</w:t>
      </w:r>
      <w:r w:rsidR="00AE4AAF" w:rsidRPr="005D4A46">
        <w:rPr>
          <w:rFonts w:ascii="Arial" w:hAnsi="Arial" w:cs="Arial"/>
          <w:b/>
          <w:bCs/>
        </w:rPr>
        <w:t>.</w:t>
      </w:r>
      <w:r w:rsidR="00AE4AAF" w:rsidRPr="005D4A46">
        <w:rPr>
          <w:rFonts w:ascii="Arial" w:hAnsi="Arial" w:cs="Arial"/>
          <w:bCs/>
        </w:rPr>
        <w:t xml:space="preserve"> </w:t>
      </w:r>
      <w:r w:rsidR="00AE4AAF" w:rsidRPr="005D4A46">
        <w:rPr>
          <w:rFonts w:ascii="Arial" w:hAnsi="Arial" w:cs="Arial"/>
          <w:b/>
          <w:bCs/>
        </w:rPr>
        <w:t>Cüce, M.,</w:t>
      </w:r>
      <w:r w:rsidR="00AE4AAF" w:rsidRPr="005D4A46">
        <w:rPr>
          <w:rFonts w:ascii="Arial" w:hAnsi="Arial" w:cs="Arial"/>
          <w:bCs/>
        </w:rPr>
        <w:t xml:space="preserve"> and Sökmen A. 2017. </w:t>
      </w:r>
      <w:r w:rsidR="00AE4AAF" w:rsidRPr="005D4A46">
        <w:rPr>
          <w:rFonts w:ascii="Arial" w:hAnsi="Arial" w:cs="Arial"/>
          <w:bCs/>
          <w:i/>
        </w:rPr>
        <w:t>In vitro</w:t>
      </w:r>
      <w:r w:rsidR="00AE4AAF" w:rsidRPr="005D4A46">
        <w:rPr>
          <w:rFonts w:ascii="Arial" w:hAnsi="Arial" w:cs="Arial"/>
          <w:bCs/>
        </w:rPr>
        <w:t xml:space="preserve"> production protocol of </w:t>
      </w:r>
      <w:r w:rsidR="00AE4AAF" w:rsidRPr="005D4A46">
        <w:rPr>
          <w:rFonts w:ascii="Arial" w:hAnsi="Arial" w:cs="Arial"/>
          <w:bCs/>
          <w:i/>
        </w:rPr>
        <w:t>Vaccinium</w:t>
      </w:r>
      <w:r w:rsidR="00AE4AAF" w:rsidRPr="005D4A46">
        <w:rPr>
          <w:rFonts w:ascii="Arial" w:hAnsi="Arial" w:cs="Arial"/>
          <w:bCs/>
        </w:rPr>
        <w:t xml:space="preserve"> </w:t>
      </w:r>
      <w:r w:rsidR="00AE4AAF" w:rsidRPr="005D4A46">
        <w:rPr>
          <w:rFonts w:ascii="Arial" w:hAnsi="Arial" w:cs="Arial"/>
          <w:bCs/>
          <w:i/>
        </w:rPr>
        <w:t>uliginosum</w:t>
      </w:r>
      <w:r w:rsidR="00AE4AAF" w:rsidRPr="005D4A46">
        <w:rPr>
          <w:rFonts w:ascii="Arial" w:hAnsi="Arial" w:cs="Arial"/>
          <w:bCs/>
        </w:rPr>
        <w:t xml:space="preserve"> L. (bog bilberry) growing in the Turkish flora. Turk J Agrıc For., 41: 294-304.</w:t>
      </w:r>
    </w:p>
    <w:p w:rsidR="00B42D05" w:rsidRPr="005D4A46" w:rsidRDefault="00B42D05" w:rsidP="00F67E2A">
      <w:pPr>
        <w:spacing w:after="0"/>
        <w:ind w:left="284" w:hanging="284"/>
        <w:jc w:val="both"/>
        <w:rPr>
          <w:rFonts w:ascii="Arial" w:hAnsi="Arial" w:cs="Arial"/>
          <w:bCs/>
        </w:rPr>
      </w:pPr>
      <w:r w:rsidRPr="005D4A46">
        <w:rPr>
          <w:rFonts w:ascii="Arial" w:hAnsi="Arial" w:cs="Arial"/>
          <w:b/>
        </w:rPr>
        <w:t>6.</w:t>
      </w:r>
      <w:r w:rsidRPr="005D4A46">
        <w:rPr>
          <w:rFonts w:ascii="Arial" w:hAnsi="Arial" w:cs="Arial"/>
        </w:rPr>
        <w:t xml:space="preserve"> Bekircan, Ç., </w:t>
      </w:r>
      <w:r w:rsidRPr="005D4A46">
        <w:rPr>
          <w:rFonts w:ascii="Arial" w:hAnsi="Arial" w:cs="Arial"/>
          <w:b/>
        </w:rPr>
        <w:t>Cüce, M.,</w:t>
      </w:r>
      <w:r w:rsidRPr="005D4A46">
        <w:rPr>
          <w:rFonts w:ascii="Arial" w:hAnsi="Arial" w:cs="Arial"/>
        </w:rPr>
        <w:t xml:space="preserve"> Baki, H. and Tosun, O. 2017. </w:t>
      </w:r>
      <w:r w:rsidRPr="005D4A46">
        <w:rPr>
          <w:rFonts w:ascii="Arial" w:hAnsi="Arial" w:cs="Arial"/>
          <w:i/>
        </w:rPr>
        <w:t>Aranciocystis</w:t>
      </w:r>
      <w:r w:rsidRPr="005D4A46">
        <w:rPr>
          <w:rFonts w:ascii="Arial" w:hAnsi="Arial" w:cs="Arial"/>
        </w:rPr>
        <w:t xml:space="preserve"> </w:t>
      </w:r>
      <w:r w:rsidRPr="005D4A46">
        <w:rPr>
          <w:rFonts w:ascii="Arial" w:hAnsi="Arial" w:cs="Arial"/>
          <w:i/>
        </w:rPr>
        <w:t>muskarensis</w:t>
      </w:r>
      <w:r w:rsidRPr="005D4A46">
        <w:rPr>
          <w:rFonts w:ascii="Arial" w:hAnsi="Arial" w:cs="Arial"/>
        </w:rPr>
        <w:t xml:space="preserve"> n. gen., n. sp., a neogregarine pathogen of the </w:t>
      </w:r>
      <w:r w:rsidRPr="005D4A46">
        <w:rPr>
          <w:rFonts w:ascii="Arial" w:hAnsi="Arial" w:cs="Arial"/>
          <w:i/>
        </w:rPr>
        <w:t>Anisoplia</w:t>
      </w:r>
      <w:r w:rsidRPr="005D4A46">
        <w:rPr>
          <w:rFonts w:ascii="Arial" w:hAnsi="Arial" w:cs="Arial"/>
        </w:rPr>
        <w:t xml:space="preserve"> </w:t>
      </w:r>
      <w:r w:rsidRPr="005D4A46">
        <w:rPr>
          <w:rFonts w:ascii="Arial" w:hAnsi="Arial" w:cs="Arial"/>
          <w:i/>
        </w:rPr>
        <w:t>segetum</w:t>
      </w:r>
      <w:r w:rsidRPr="005D4A46">
        <w:rPr>
          <w:rFonts w:ascii="Arial" w:hAnsi="Arial" w:cs="Arial"/>
        </w:rPr>
        <w:t xml:space="preserve"> Herbst (Coleoptera: Scarabaeidae), </w:t>
      </w:r>
      <w:r w:rsidRPr="005D4A46">
        <w:rPr>
          <w:rFonts w:ascii="Arial" w:hAnsi="Arial" w:cs="Arial"/>
          <w:bCs/>
        </w:rPr>
        <w:t>Journal of Invertebrate Pathology, 144: 58-64.</w:t>
      </w:r>
    </w:p>
    <w:p w:rsidR="00773620" w:rsidRPr="005D4A46" w:rsidRDefault="00773620" w:rsidP="00F67E2A">
      <w:pPr>
        <w:spacing w:after="0"/>
        <w:ind w:left="284" w:hanging="284"/>
        <w:jc w:val="both"/>
        <w:rPr>
          <w:rFonts w:ascii="Arial" w:hAnsi="Arial" w:cs="Arial"/>
          <w:bCs/>
        </w:rPr>
      </w:pPr>
      <w:r w:rsidRPr="005D4A46">
        <w:rPr>
          <w:rFonts w:ascii="Arial" w:hAnsi="Arial" w:cs="Arial"/>
          <w:b/>
          <w:bCs/>
        </w:rPr>
        <w:t>7. Cüce, M.,</w:t>
      </w:r>
      <w:r w:rsidRPr="005D4A46">
        <w:rPr>
          <w:rFonts w:ascii="Arial" w:hAnsi="Arial" w:cs="Arial"/>
          <w:bCs/>
        </w:rPr>
        <w:t xml:space="preserve"> Bekircan, T., Laghari, A.H.,  Sökmen, M., Sökmen, A., Önay Uçar, E. and Kılıç, A.O. 2019. Phenolic profiles, antimicrobial and cytotoxic properties of both micropropagated and naturally growing plantlets of </w:t>
      </w:r>
      <w:r w:rsidRPr="005D4A46">
        <w:rPr>
          <w:rFonts w:ascii="Arial" w:hAnsi="Arial" w:cs="Arial"/>
          <w:bCs/>
          <w:i/>
        </w:rPr>
        <w:t>Calamintha</w:t>
      </w:r>
      <w:r w:rsidRPr="005D4A46">
        <w:rPr>
          <w:rFonts w:ascii="Arial" w:hAnsi="Arial" w:cs="Arial"/>
          <w:bCs/>
        </w:rPr>
        <w:t xml:space="preserve"> </w:t>
      </w:r>
      <w:r w:rsidRPr="005D4A46">
        <w:rPr>
          <w:rFonts w:ascii="Arial" w:hAnsi="Arial" w:cs="Arial"/>
          <w:bCs/>
          <w:i/>
        </w:rPr>
        <w:t>sylvatica</w:t>
      </w:r>
      <w:r w:rsidRPr="005D4A46">
        <w:rPr>
          <w:rFonts w:ascii="Arial" w:hAnsi="Arial" w:cs="Arial"/>
          <w:bCs/>
        </w:rPr>
        <w:t xml:space="preserve"> subsp. </w:t>
      </w:r>
      <w:r w:rsidRPr="005D4A46">
        <w:rPr>
          <w:rFonts w:ascii="Arial" w:hAnsi="Arial" w:cs="Arial"/>
          <w:bCs/>
          <w:i/>
        </w:rPr>
        <w:t>sylvatica</w:t>
      </w:r>
      <w:r w:rsidRPr="005D4A46">
        <w:rPr>
          <w:rFonts w:ascii="Arial" w:hAnsi="Arial" w:cs="Arial"/>
          <w:bCs/>
        </w:rPr>
        <w:t xml:space="preserve"> Bromf. Not Bot Horti Agrobo, </w:t>
      </w:r>
      <w:r w:rsidR="003D31EF" w:rsidRPr="005D4A46">
        <w:rPr>
          <w:rFonts w:ascii="Arial" w:hAnsi="Arial" w:cs="Arial"/>
          <w:bCs/>
        </w:rPr>
        <w:t>47(4):1145-1152</w:t>
      </w:r>
      <w:r w:rsidRPr="005D4A46">
        <w:rPr>
          <w:rFonts w:ascii="Arial" w:hAnsi="Arial" w:cs="Arial"/>
          <w:bCs/>
        </w:rPr>
        <w:t>. DOI</w:t>
      </w:r>
      <w:r w:rsidR="003D31EF" w:rsidRPr="005D4A46">
        <w:rPr>
          <w:rFonts w:ascii="Arial" w:hAnsi="Arial" w:cs="Arial"/>
          <w:bCs/>
        </w:rPr>
        <w:t>:10.15835/nbha47411474</w:t>
      </w:r>
      <w:r w:rsidRPr="005D4A46">
        <w:rPr>
          <w:rFonts w:ascii="Arial" w:hAnsi="Arial" w:cs="Arial"/>
          <w:bCs/>
        </w:rPr>
        <w:t>.</w:t>
      </w:r>
    </w:p>
    <w:p w:rsidR="00B655CD" w:rsidRPr="005D4A46" w:rsidRDefault="00B655CD" w:rsidP="00F67E2A">
      <w:pPr>
        <w:spacing w:after="0"/>
        <w:ind w:left="284" w:hanging="284"/>
        <w:jc w:val="both"/>
        <w:rPr>
          <w:rFonts w:ascii="Arial" w:hAnsi="Arial" w:cs="Arial"/>
          <w:bCs/>
        </w:rPr>
      </w:pPr>
      <w:r w:rsidRPr="005D4A46">
        <w:rPr>
          <w:rFonts w:ascii="Arial" w:hAnsi="Arial" w:cs="Arial"/>
          <w:b/>
          <w:bCs/>
        </w:rPr>
        <w:t>7. Cüce, M.</w:t>
      </w:r>
      <w:r w:rsidRPr="005D4A46">
        <w:rPr>
          <w:rFonts w:ascii="Arial" w:hAnsi="Arial" w:cs="Arial"/>
          <w:bCs/>
        </w:rPr>
        <w:t xml:space="preserve"> 2020. Incidence of aflatoxins, ochratoxin A, zearalenone, and deoxynivalenol in food commodities from Turkey. Journal of Food Safety, 2020;40:e12849.</w:t>
      </w:r>
    </w:p>
    <w:p w:rsidR="00B655CD" w:rsidRPr="005D4A46" w:rsidRDefault="00B655CD" w:rsidP="00F67E2A">
      <w:pPr>
        <w:spacing w:after="0"/>
        <w:ind w:left="284" w:hanging="284"/>
        <w:jc w:val="both"/>
        <w:rPr>
          <w:rFonts w:ascii="Arial" w:hAnsi="Arial" w:cs="Arial"/>
          <w:bCs/>
        </w:rPr>
      </w:pPr>
      <w:r w:rsidRPr="005D4A46">
        <w:rPr>
          <w:rFonts w:ascii="Arial" w:hAnsi="Arial" w:cs="Arial"/>
          <w:b/>
          <w:bCs/>
        </w:rPr>
        <w:t>8. Cuce, M.,</w:t>
      </w:r>
      <w:r w:rsidRPr="005D4A46">
        <w:rPr>
          <w:rFonts w:ascii="Arial" w:hAnsi="Arial" w:cs="Arial"/>
          <w:bCs/>
        </w:rPr>
        <w:t xml:space="preserve"> Kili</w:t>
      </w:r>
      <w:r w:rsidR="00B42D05" w:rsidRPr="005D4A46">
        <w:rPr>
          <w:rFonts w:ascii="Arial" w:hAnsi="Arial" w:cs="Arial"/>
          <w:bCs/>
        </w:rPr>
        <w:t>nc, M., Kilinc, N., Tekin, A. and</w:t>
      </w:r>
      <w:r w:rsidRPr="005D4A46">
        <w:rPr>
          <w:rFonts w:ascii="Arial" w:hAnsi="Arial" w:cs="Arial"/>
          <w:bCs/>
        </w:rPr>
        <w:t xml:space="preserve"> Kut, D. 2020. Color, fastness, and antimicrobial properties of wool fabrics dyed with </w:t>
      </w:r>
      <w:r w:rsidRPr="005D4A46">
        <w:rPr>
          <w:rFonts w:ascii="Arial" w:hAnsi="Arial" w:cs="Arial"/>
          <w:bCs/>
          <w:i/>
        </w:rPr>
        <w:t>Helichrysum</w:t>
      </w:r>
      <w:r w:rsidRPr="005D4A46">
        <w:rPr>
          <w:rFonts w:ascii="Arial" w:hAnsi="Arial" w:cs="Arial"/>
          <w:bCs/>
        </w:rPr>
        <w:t xml:space="preserve"> </w:t>
      </w:r>
      <w:r w:rsidRPr="005D4A46">
        <w:rPr>
          <w:rFonts w:ascii="Arial" w:hAnsi="Arial" w:cs="Arial"/>
          <w:bCs/>
          <w:i/>
        </w:rPr>
        <w:t>arenarium</w:t>
      </w:r>
      <w:r w:rsidRPr="005D4A46">
        <w:rPr>
          <w:rFonts w:ascii="Arial" w:hAnsi="Arial" w:cs="Arial"/>
          <w:bCs/>
        </w:rPr>
        <w:t xml:space="preserve"> subsp. </w:t>
      </w:r>
      <w:r w:rsidRPr="005D4A46">
        <w:rPr>
          <w:rFonts w:ascii="Arial" w:hAnsi="Arial" w:cs="Arial"/>
          <w:bCs/>
          <w:i/>
        </w:rPr>
        <w:t>aucheri</w:t>
      </w:r>
      <w:r w:rsidRPr="005D4A46">
        <w:rPr>
          <w:rFonts w:ascii="Arial" w:hAnsi="Arial" w:cs="Arial"/>
          <w:bCs/>
        </w:rPr>
        <w:t xml:space="preserve"> extract. Journal of Natural Fibers, </w:t>
      </w:r>
      <w:r w:rsidR="00F15850" w:rsidRPr="005D4A46">
        <w:rPr>
          <w:rFonts w:ascii="Arial" w:hAnsi="Arial" w:cs="Arial"/>
          <w:bCs/>
        </w:rPr>
        <w:t>19:3, 797-809.</w:t>
      </w:r>
    </w:p>
    <w:p w:rsidR="00B655CD" w:rsidRPr="005D4A46" w:rsidRDefault="00B655CD" w:rsidP="00F67E2A">
      <w:pPr>
        <w:spacing w:after="0"/>
        <w:ind w:left="284" w:hanging="284"/>
        <w:jc w:val="both"/>
        <w:rPr>
          <w:rFonts w:ascii="Arial" w:hAnsi="Arial" w:cs="Arial"/>
          <w:bCs/>
        </w:rPr>
      </w:pPr>
      <w:r w:rsidRPr="005D4A46">
        <w:rPr>
          <w:rFonts w:ascii="Arial" w:hAnsi="Arial" w:cs="Arial"/>
          <w:b/>
          <w:bCs/>
        </w:rPr>
        <w:t>9.</w:t>
      </w:r>
      <w:r w:rsidRPr="005D4A46">
        <w:rPr>
          <w:rFonts w:ascii="Arial" w:hAnsi="Arial" w:cs="Arial"/>
          <w:bCs/>
        </w:rPr>
        <w:t xml:space="preserve"> Ücüncü, O., Baltaci, C., Akar, Z., Düzgün, A. O., </w:t>
      </w:r>
      <w:r w:rsidRPr="005D4A46">
        <w:rPr>
          <w:rFonts w:ascii="Arial" w:hAnsi="Arial" w:cs="Arial"/>
          <w:b/>
          <w:bCs/>
        </w:rPr>
        <w:t>Cüce, M.</w:t>
      </w:r>
      <w:r w:rsidRPr="005D4A46">
        <w:rPr>
          <w:rFonts w:ascii="Arial" w:hAnsi="Arial" w:cs="Arial"/>
          <w:bCs/>
        </w:rPr>
        <w:t xml:space="preserve"> and Kandemir, A. 2020. Biological activıties and phytochemical screening of ethanol extracts from </w:t>
      </w:r>
      <w:r w:rsidR="00B42D05" w:rsidRPr="005D4A46">
        <w:rPr>
          <w:rFonts w:ascii="Arial" w:hAnsi="Arial" w:cs="Arial"/>
          <w:bCs/>
          <w:i/>
        </w:rPr>
        <w:t>Adonis</w:t>
      </w:r>
      <w:r w:rsidR="00B42D05" w:rsidRPr="005D4A46">
        <w:rPr>
          <w:rFonts w:ascii="Arial" w:hAnsi="Arial" w:cs="Arial"/>
          <w:bCs/>
        </w:rPr>
        <w:t xml:space="preserve"> </w:t>
      </w:r>
      <w:r w:rsidR="00B42D05" w:rsidRPr="005D4A46">
        <w:rPr>
          <w:rFonts w:ascii="Arial" w:hAnsi="Arial" w:cs="Arial"/>
          <w:bCs/>
          <w:i/>
        </w:rPr>
        <w:t>paryadrica</w:t>
      </w:r>
      <w:r w:rsidR="00B42D05" w:rsidRPr="005D4A46">
        <w:rPr>
          <w:rFonts w:ascii="Arial" w:hAnsi="Arial" w:cs="Arial"/>
          <w:bCs/>
        </w:rPr>
        <w:t xml:space="preserve"> </w:t>
      </w:r>
      <w:r w:rsidRPr="005D4A46">
        <w:rPr>
          <w:rFonts w:ascii="Arial" w:hAnsi="Arial" w:cs="Arial"/>
          <w:bCs/>
        </w:rPr>
        <w:t>(Ranunculaceae). Farmacia, 68 (6), 1062-1068.</w:t>
      </w:r>
    </w:p>
    <w:p w:rsidR="0080646E" w:rsidRPr="005D4A46" w:rsidRDefault="0080646E" w:rsidP="00F67E2A">
      <w:pPr>
        <w:spacing w:after="0"/>
        <w:ind w:left="284" w:hanging="284"/>
        <w:jc w:val="both"/>
        <w:rPr>
          <w:rFonts w:ascii="Arial" w:hAnsi="Arial" w:cs="Arial"/>
          <w:bCs/>
        </w:rPr>
      </w:pPr>
      <w:r w:rsidRPr="005D4A46">
        <w:rPr>
          <w:rFonts w:ascii="Arial" w:hAnsi="Arial" w:cs="Arial"/>
          <w:b/>
          <w:bCs/>
        </w:rPr>
        <w:t>10.</w:t>
      </w:r>
      <w:r w:rsidRPr="005D4A46">
        <w:rPr>
          <w:rFonts w:ascii="Arial" w:hAnsi="Arial" w:cs="Arial"/>
          <w:bCs/>
        </w:rPr>
        <w:t xml:space="preserve"> </w:t>
      </w:r>
      <w:r w:rsidRPr="005D4A46">
        <w:rPr>
          <w:rFonts w:ascii="Arial" w:hAnsi="Arial" w:cs="Arial"/>
          <w:b/>
          <w:bCs/>
        </w:rPr>
        <w:t>Cuce, M.,</w:t>
      </w:r>
      <w:r w:rsidR="00B42D05" w:rsidRPr="005D4A46">
        <w:rPr>
          <w:rFonts w:ascii="Arial" w:hAnsi="Arial" w:cs="Arial"/>
          <w:bCs/>
        </w:rPr>
        <w:t xml:space="preserve"> Demir, E., Tepe, A. S. and</w:t>
      </w:r>
      <w:r w:rsidRPr="005D4A46">
        <w:rPr>
          <w:rFonts w:ascii="Arial" w:hAnsi="Arial" w:cs="Arial"/>
          <w:bCs/>
        </w:rPr>
        <w:t xml:space="preserve"> Sarikurkcu, C. 2021. </w:t>
      </w:r>
      <w:r w:rsidRPr="005D4A46">
        <w:rPr>
          <w:rFonts w:ascii="Arial" w:hAnsi="Arial" w:cs="Arial"/>
          <w:bCs/>
          <w:i/>
        </w:rPr>
        <w:t>Draba</w:t>
      </w:r>
      <w:r w:rsidRPr="005D4A46">
        <w:rPr>
          <w:rFonts w:ascii="Arial" w:hAnsi="Arial" w:cs="Arial"/>
          <w:bCs/>
        </w:rPr>
        <w:t xml:space="preserve"> </w:t>
      </w:r>
      <w:r w:rsidRPr="005D4A46">
        <w:rPr>
          <w:rFonts w:ascii="Arial" w:hAnsi="Arial" w:cs="Arial"/>
          <w:bCs/>
          <w:i/>
        </w:rPr>
        <w:t>cemileae</w:t>
      </w:r>
      <w:r w:rsidRPr="005D4A46">
        <w:rPr>
          <w:rFonts w:ascii="Arial" w:hAnsi="Arial" w:cs="Arial"/>
          <w:bCs/>
        </w:rPr>
        <w:t xml:space="preserve"> (Karaer): Phytochemical composition, antioxidant and enzyme inhibitory activity. South African Journal of Botany, </w:t>
      </w:r>
      <w:r w:rsidR="00F15850" w:rsidRPr="005D4A46">
        <w:rPr>
          <w:rFonts w:ascii="Arial" w:hAnsi="Arial" w:cs="Arial"/>
          <w:bCs/>
        </w:rPr>
        <w:t>145, 170-176</w:t>
      </w:r>
    </w:p>
    <w:p w:rsidR="0080646E" w:rsidRPr="005D4A46" w:rsidRDefault="0080646E" w:rsidP="00F67E2A">
      <w:pPr>
        <w:spacing w:after="0"/>
        <w:ind w:left="284" w:hanging="284"/>
        <w:jc w:val="both"/>
        <w:rPr>
          <w:rFonts w:ascii="Arial" w:hAnsi="Arial" w:cs="Arial"/>
          <w:bCs/>
        </w:rPr>
      </w:pPr>
      <w:r w:rsidRPr="005D4A46">
        <w:rPr>
          <w:rFonts w:ascii="Arial" w:hAnsi="Arial" w:cs="Arial"/>
          <w:b/>
          <w:bCs/>
        </w:rPr>
        <w:t>11.</w:t>
      </w:r>
      <w:r w:rsidRPr="005D4A46">
        <w:rPr>
          <w:rFonts w:ascii="Arial" w:hAnsi="Arial" w:cs="Arial"/>
          <w:bCs/>
        </w:rPr>
        <w:t xml:space="preserve"> </w:t>
      </w:r>
      <w:r w:rsidRPr="005D4A46">
        <w:rPr>
          <w:rFonts w:ascii="Arial" w:hAnsi="Arial" w:cs="Arial"/>
          <w:b/>
          <w:bCs/>
        </w:rPr>
        <w:t>Cuce, M.</w:t>
      </w:r>
      <w:r w:rsidRPr="005D4A46">
        <w:rPr>
          <w:rFonts w:ascii="Arial" w:hAnsi="Arial" w:cs="Arial"/>
          <w:bCs/>
        </w:rPr>
        <w:t xml:space="preserve"> 2021. Investigation of color, fastness, and antimicrobial properties of wool fabrics dyed with </w:t>
      </w:r>
      <w:r w:rsidRPr="005D4A46">
        <w:rPr>
          <w:rFonts w:ascii="Arial" w:hAnsi="Arial" w:cs="Arial"/>
          <w:bCs/>
          <w:i/>
        </w:rPr>
        <w:t>Rosa</w:t>
      </w:r>
      <w:r w:rsidRPr="005D4A46">
        <w:rPr>
          <w:rFonts w:ascii="Arial" w:hAnsi="Arial" w:cs="Arial"/>
          <w:bCs/>
        </w:rPr>
        <w:t xml:space="preserve"> </w:t>
      </w:r>
      <w:r w:rsidRPr="005D4A46">
        <w:rPr>
          <w:rFonts w:ascii="Arial" w:hAnsi="Arial" w:cs="Arial"/>
          <w:bCs/>
          <w:i/>
        </w:rPr>
        <w:t>canina</w:t>
      </w:r>
      <w:r w:rsidRPr="005D4A46">
        <w:rPr>
          <w:rFonts w:ascii="Arial" w:hAnsi="Arial" w:cs="Arial"/>
          <w:bCs/>
        </w:rPr>
        <w:t xml:space="preserve"> leaf extract. Journal of Natural Fibers, </w:t>
      </w:r>
      <w:r w:rsidR="00F15850" w:rsidRPr="005D4A46">
        <w:rPr>
          <w:rFonts w:ascii="Arial" w:hAnsi="Arial" w:cs="Arial"/>
          <w:bCs/>
        </w:rPr>
        <w:t xml:space="preserve">19:3, 823-834, </w:t>
      </w:r>
      <w:r w:rsidRPr="005D4A46">
        <w:rPr>
          <w:rFonts w:ascii="Arial" w:hAnsi="Arial" w:cs="Arial"/>
          <w:bCs/>
        </w:rPr>
        <w:t>DOI: 10.1080/15440478.2021.1990179.</w:t>
      </w:r>
    </w:p>
    <w:p w:rsidR="0080646E" w:rsidRPr="005D4A46" w:rsidRDefault="0080646E" w:rsidP="00F67E2A">
      <w:pPr>
        <w:spacing w:after="0"/>
        <w:ind w:left="284" w:hanging="284"/>
        <w:jc w:val="both"/>
        <w:rPr>
          <w:rFonts w:ascii="Arial" w:hAnsi="Arial" w:cs="Arial"/>
          <w:bCs/>
        </w:rPr>
      </w:pPr>
      <w:r w:rsidRPr="005D4A46">
        <w:rPr>
          <w:rFonts w:ascii="Arial" w:hAnsi="Arial" w:cs="Arial"/>
          <w:b/>
          <w:bCs/>
        </w:rPr>
        <w:t>12.</w:t>
      </w:r>
      <w:r w:rsidRPr="005D4A46">
        <w:rPr>
          <w:rFonts w:ascii="Arial" w:hAnsi="Arial" w:cs="Arial"/>
          <w:bCs/>
        </w:rPr>
        <w:t xml:space="preserve"> </w:t>
      </w:r>
      <w:r w:rsidR="00B42D05" w:rsidRPr="005D4A46">
        <w:rPr>
          <w:rFonts w:ascii="Arial" w:hAnsi="Arial" w:cs="Arial"/>
          <w:b/>
          <w:bCs/>
        </w:rPr>
        <w:t xml:space="preserve">Cüce, M. </w:t>
      </w:r>
      <w:r w:rsidR="00B42D05" w:rsidRPr="005D4A46">
        <w:rPr>
          <w:rFonts w:ascii="Arial" w:hAnsi="Arial" w:cs="Arial"/>
          <w:bCs/>
        </w:rPr>
        <w:t>and</w:t>
      </w:r>
      <w:r w:rsidRPr="005D4A46">
        <w:rPr>
          <w:rFonts w:ascii="Arial" w:hAnsi="Arial" w:cs="Arial"/>
          <w:b/>
          <w:bCs/>
        </w:rPr>
        <w:t xml:space="preserve"> </w:t>
      </w:r>
      <w:r w:rsidRPr="005D4A46">
        <w:rPr>
          <w:rFonts w:ascii="Arial" w:hAnsi="Arial" w:cs="Arial"/>
          <w:bCs/>
        </w:rPr>
        <w:t xml:space="preserve">Basançelebi, O. 2021. Comparison of volatile constituents, antioxidant and antimicrobial activities of </w:t>
      </w:r>
      <w:r w:rsidRPr="005D4A46">
        <w:rPr>
          <w:rFonts w:ascii="Arial" w:hAnsi="Arial" w:cs="Arial"/>
          <w:bCs/>
          <w:i/>
        </w:rPr>
        <w:t>Thymus leucotrichus</w:t>
      </w:r>
      <w:r w:rsidRPr="005D4A46">
        <w:rPr>
          <w:rFonts w:ascii="Arial" w:hAnsi="Arial" w:cs="Arial"/>
          <w:bCs/>
        </w:rPr>
        <w:t xml:space="preserve"> (Lamiaceae) Stem and leaves essential oils from both natural resources and </w:t>
      </w:r>
      <w:r w:rsidRPr="005D4A46">
        <w:rPr>
          <w:rFonts w:ascii="Arial" w:hAnsi="Arial" w:cs="Arial"/>
          <w:bCs/>
          <w:i/>
        </w:rPr>
        <w:t>in vitro</w:t>
      </w:r>
      <w:r w:rsidRPr="005D4A46">
        <w:rPr>
          <w:rFonts w:ascii="Arial" w:hAnsi="Arial" w:cs="Arial"/>
          <w:bCs/>
        </w:rPr>
        <w:t xml:space="preserve"> derived shoots. Journal of Essential Oil Bearing Plants, 24(5), 1097-1112.</w:t>
      </w:r>
    </w:p>
    <w:p w:rsidR="0080646E" w:rsidRPr="005D4A46" w:rsidRDefault="0080646E" w:rsidP="00A9036F">
      <w:pPr>
        <w:spacing w:after="0"/>
        <w:ind w:left="284" w:hanging="284"/>
        <w:jc w:val="both"/>
        <w:rPr>
          <w:rFonts w:ascii="Arial" w:hAnsi="Arial" w:cs="Arial"/>
          <w:bCs/>
        </w:rPr>
      </w:pPr>
      <w:r w:rsidRPr="005D4A46">
        <w:rPr>
          <w:rFonts w:ascii="Arial" w:hAnsi="Arial" w:cs="Arial"/>
          <w:b/>
          <w:bCs/>
        </w:rPr>
        <w:t xml:space="preserve">13. </w:t>
      </w:r>
      <w:r w:rsidR="00B42D05" w:rsidRPr="005D4A46">
        <w:rPr>
          <w:rFonts w:ascii="Arial" w:hAnsi="Arial" w:cs="Arial"/>
          <w:b/>
          <w:bCs/>
        </w:rPr>
        <w:t xml:space="preserve">Cüce, M. </w:t>
      </w:r>
      <w:r w:rsidR="00B42D05" w:rsidRPr="005D4A46">
        <w:rPr>
          <w:rFonts w:ascii="Arial" w:hAnsi="Arial" w:cs="Arial"/>
          <w:bCs/>
        </w:rPr>
        <w:t>and</w:t>
      </w:r>
      <w:r w:rsidRPr="005D4A46">
        <w:rPr>
          <w:rFonts w:ascii="Arial" w:hAnsi="Arial" w:cs="Arial"/>
          <w:bCs/>
        </w:rPr>
        <w:t xml:space="preserve"> Sezgin Muslu, A. 2022. Sodium nitroprusside mediates attenuation of paraquat-mediated oxidative stress in </w:t>
      </w:r>
      <w:r w:rsidRPr="005D4A46">
        <w:rPr>
          <w:rFonts w:ascii="Arial" w:hAnsi="Arial" w:cs="Arial"/>
          <w:bCs/>
          <w:i/>
        </w:rPr>
        <w:t>Eruca sativa in vitro</w:t>
      </w:r>
      <w:r w:rsidRPr="005D4A46">
        <w:rPr>
          <w:rFonts w:ascii="Arial" w:hAnsi="Arial" w:cs="Arial"/>
          <w:bCs/>
        </w:rPr>
        <w:t>. Physiology and Molecular Biology of Plants, 28(1), 289-299.</w:t>
      </w:r>
    </w:p>
    <w:p w:rsidR="00F15850" w:rsidRPr="005D4A46" w:rsidRDefault="00F15850" w:rsidP="00A9036F">
      <w:pPr>
        <w:spacing w:after="0"/>
        <w:ind w:left="284" w:hanging="284"/>
        <w:jc w:val="both"/>
        <w:rPr>
          <w:rFonts w:ascii="Arial" w:hAnsi="Arial" w:cs="Arial"/>
          <w:bCs/>
        </w:rPr>
      </w:pPr>
      <w:r w:rsidRPr="005D4A46">
        <w:rPr>
          <w:rFonts w:ascii="Arial" w:hAnsi="Arial" w:cs="Arial"/>
          <w:b/>
          <w:bCs/>
        </w:rPr>
        <w:t>14.</w:t>
      </w:r>
      <w:r w:rsidRPr="005D4A46">
        <w:rPr>
          <w:rFonts w:ascii="Arial" w:hAnsi="Arial" w:cs="Arial"/>
          <w:bCs/>
        </w:rPr>
        <w:t xml:space="preserve"> Inceer, H., </w:t>
      </w:r>
      <w:r w:rsidRPr="005D4A46">
        <w:rPr>
          <w:rFonts w:ascii="Arial" w:hAnsi="Arial" w:cs="Arial"/>
          <w:b/>
          <w:bCs/>
        </w:rPr>
        <w:t>Cuce, M.,</w:t>
      </w:r>
      <w:r w:rsidRPr="005D4A46">
        <w:rPr>
          <w:rFonts w:ascii="Arial" w:hAnsi="Arial" w:cs="Arial"/>
          <w:bCs/>
        </w:rPr>
        <w:t xml:space="preserve"> Imamoglu, K. V., Ergin, T., Ucler, A. O. 2022. </w:t>
      </w:r>
      <w:r w:rsidRPr="005D4A46">
        <w:rPr>
          <w:rFonts w:ascii="Arial" w:hAnsi="Arial" w:cs="Arial"/>
          <w:bCs/>
          <w:i/>
        </w:rPr>
        <w:t>In vitro</w:t>
      </w:r>
      <w:r w:rsidRPr="005D4A46">
        <w:rPr>
          <w:rFonts w:ascii="Arial" w:hAnsi="Arial" w:cs="Arial"/>
          <w:bCs/>
        </w:rPr>
        <w:t xml:space="preserve"> propagation and cytogenetic stability of </w:t>
      </w:r>
      <w:r w:rsidRPr="005D4A46">
        <w:rPr>
          <w:rFonts w:ascii="Arial" w:hAnsi="Arial" w:cs="Arial"/>
          <w:bCs/>
          <w:i/>
        </w:rPr>
        <w:t>Tripleurospermum</w:t>
      </w:r>
      <w:r w:rsidRPr="005D4A46">
        <w:rPr>
          <w:rFonts w:ascii="Arial" w:hAnsi="Arial" w:cs="Arial"/>
          <w:bCs/>
        </w:rPr>
        <w:t xml:space="preserve"> </w:t>
      </w:r>
      <w:r w:rsidRPr="005D4A46">
        <w:rPr>
          <w:rFonts w:ascii="Arial" w:hAnsi="Arial" w:cs="Arial"/>
          <w:bCs/>
          <w:i/>
        </w:rPr>
        <w:t>insularum</w:t>
      </w:r>
      <w:r w:rsidRPr="005D4A46">
        <w:rPr>
          <w:rFonts w:ascii="Arial" w:hAnsi="Arial" w:cs="Arial"/>
          <w:bCs/>
        </w:rPr>
        <w:t xml:space="preserve"> (Asteraceae)–a critically endangered insular </w:t>
      </w:r>
      <w:r w:rsidRPr="005D4A46">
        <w:rPr>
          <w:rFonts w:ascii="Arial" w:hAnsi="Arial" w:cs="Arial"/>
          <w:bCs/>
        </w:rPr>
        <w:lastRenderedPageBreak/>
        <w:t>endemic species from Turkey. Plant Biosystems-An International Journal Dealing with all Aspects of Plant Biology, 156(5), 1213-1221.</w:t>
      </w:r>
    </w:p>
    <w:p w:rsidR="00B06843" w:rsidRPr="005D4A46" w:rsidRDefault="00F15850" w:rsidP="00A9036F">
      <w:pPr>
        <w:spacing w:after="0"/>
        <w:ind w:left="284" w:hanging="284"/>
        <w:jc w:val="both"/>
        <w:rPr>
          <w:rFonts w:ascii="Arial" w:hAnsi="Arial" w:cs="Arial"/>
          <w:bCs/>
        </w:rPr>
      </w:pPr>
      <w:r w:rsidRPr="005D4A46">
        <w:rPr>
          <w:rFonts w:ascii="Arial" w:hAnsi="Arial" w:cs="Arial"/>
          <w:b/>
          <w:bCs/>
        </w:rPr>
        <w:t>15.</w:t>
      </w:r>
      <w:r w:rsidRPr="005D4A46">
        <w:rPr>
          <w:rFonts w:ascii="Arial" w:hAnsi="Arial" w:cs="Arial"/>
          <w:bCs/>
        </w:rPr>
        <w:t xml:space="preserve"> </w:t>
      </w:r>
      <w:r w:rsidRPr="005D4A46">
        <w:rPr>
          <w:rFonts w:ascii="Arial" w:hAnsi="Arial" w:cs="Arial"/>
          <w:b/>
          <w:bCs/>
        </w:rPr>
        <w:t>Cuce, M.,</w:t>
      </w:r>
      <w:r w:rsidRPr="005D4A46">
        <w:rPr>
          <w:rFonts w:ascii="Arial" w:hAnsi="Arial" w:cs="Arial"/>
          <w:bCs/>
        </w:rPr>
        <w:t xml:space="preserve"> Inceer, H., Imamoglu, K. V., Ergin, T., &amp; Ucler, A. O. 2022. Towards </w:t>
      </w:r>
      <w:r w:rsidRPr="005D4A46">
        <w:rPr>
          <w:rFonts w:ascii="Arial" w:hAnsi="Arial" w:cs="Arial"/>
          <w:bCs/>
          <w:i/>
        </w:rPr>
        <w:t>ex situ</w:t>
      </w:r>
      <w:r w:rsidR="00A9036F" w:rsidRPr="005D4A46">
        <w:rPr>
          <w:rFonts w:ascii="Arial" w:hAnsi="Arial" w:cs="Arial"/>
          <w:bCs/>
        </w:rPr>
        <w:t xml:space="preserve"> </w:t>
      </w:r>
      <w:r w:rsidRPr="005D4A46">
        <w:rPr>
          <w:rFonts w:ascii="Arial" w:hAnsi="Arial" w:cs="Arial"/>
          <w:bCs/>
        </w:rPr>
        <w:t xml:space="preserve">conservation of globally rare Turkish endemic </w:t>
      </w:r>
      <w:r w:rsidRPr="005D4A46">
        <w:rPr>
          <w:rFonts w:ascii="Arial" w:hAnsi="Arial" w:cs="Arial"/>
          <w:bCs/>
          <w:i/>
        </w:rPr>
        <w:t>Tripleurospermum</w:t>
      </w:r>
      <w:r w:rsidRPr="005D4A46">
        <w:rPr>
          <w:rFonts w:ascii="Arial" w:hAnsi="Arial" w:cs="Arial"/>
          <w:bCs/>
        </w:rPr>
        <w:t xml:space="preserve"> </w:t>
      </w:r>
      <w:r w:rsidRPr="005D4A46">
        <w:rPr>
          <w:rFonts w:ascii="Arial" w:hAnsi="Arial" w:cs="Arial"/>
          <w:bCs/>
          <w:i/>
        </w:rPr>
        <w:t>fissurale</w:t>
      </w:r>
      <w:r w:rsidRPr="005D4A46">
        <w:rPr>
          <w:rFonts w:ascii="Arial" w:hAnsi="Arial" w:cs="Arial"/>
          <w:bCs/>
        </w:rPr>
        <w:t xml:space="preserve"> (Asteraceae). In Vitro Cellular &amp; Developmental Biology-Plant, 58:1002–1011.</w:t>
      </w:r>
    </w:p>
    <w:p w:rsidR="00592779" w:rsidRPr="005D4A46" w:rsidRDefault="00F15850" w:rsidP="00A9036F">
      <w:pPr>
        <w:spacing w:after="0"/>
        <w:ind w:left="284" w:hanging="284"/>
        <w:jc w:val="both"/>
        <w:rPr>
          <w:rFonts w:ascii="Arial" w:hAnsi="Arial" w:cs="Arial"/>
          <w:bCs/>
        </w:rPr>
      </w:pPr>
      <w:r w:rsidRPr="005D4A46">
        <w:rPr>
          <w:rFonts w:ascii="Arial" w:hAnsi="Arial" w:cs="Arial"/>
          <w:b/>
          <w:bCs/>
        </w:rPr>
        <w:t>16.</w:t>
      </w:r>
      <w:r w:rsidRPr="005D4A46">
        <w:rPr>
          <w:rFonts w:ascii="Arial" w:hAnsi="Arial" w:cs="Arial"/>
          <w:bCs/>
        </w:rPr>
        <w:t xml:space="preserve"> </w:t>
      </w:r>
      <w:r w:rsidRPr="005D4A46">
        <w:rPr>
          <w:rFonts w:ascii="Arial" w:hAnsi="Arial" w:cs="Arial"/>
          <w:b/>
          <w:bCs/>
        </w:rPr>
        <w:t>Cüce, M.,</w:t>
      </w:r>
      <w:r w:rsidRPr="005D4A46">
        <w:rPr>
          <w:rFonts w:ascii="Arial" w:hAnsi="Arial" w:cs="Arial"/>
          <w:bCs/>
        </w:rPr>
        <w:t xml:space="preserve"> Colak, N., Zeljković, S. Ć., Tarkowski, P., Strnad, M., Gruz, J.,Imamoglu, K.V. &amp; Ayaz, F. A. 2022. An evaluation of volatiles and phenolic compounds in conjunction with the antioxidant capacity of endemic endangered species of </w:t>
      </w:r>
      <w:r w:rsidRPr="005D4A46">
        <w:rPr>
          <w:rFonts w:ascii="Arial" w:hAnsi="Arial" w:cs="Arial"/>
          <w:bCs/>
          <w:i/>
        </w:rPr>
        <w:t>Erodium</w:t>
      </w:r>
      <w:r w:rsidRPr="005D4A46">
        <w:rPr>
          <w:rFonts w:ascii="Arial" w:hAnsi="Arial" w:cs="Arial"/>
          <w:bCs/>
        </w:rPr>
        <w:t xml:space="preserve"> </w:t>
      </w:r>
      <w:r w:rsidRPr="005D4A46">
        <w:rPr>
          <w:rFonts w:ascii="Arial" w:hAnsi="Arial" w:cs="Arial"/>
          <w:bCs/>
          <w:i/>
        </w:rPr>
        <w:t>hendrikii</w:t>
      </w:r>
      <w:r w:rsidRPr="005D4A46">
        <w:rPr>
          <w:rFonts w:ascii="Arial" w:hAnsi="Arial" w:cs="Arial"/>
          <w:bCs/>
        </w:rPr>
        <w:t xml:space="preserve"> Alpınar. South African Journal of Botany, 149, 458-467.</w:t>
      </w:r>
    </w:p>
    <w:p w:rsidR="00592779" w:rsidRPr="005D4A46" w:rsidRDefault="00592779" w:rsidP="00A9036F">
      <w:pPr>
        <w:spacing w:after="0"/>
        <w:ind w:left="284" w:hanging="284"/>
        <w:jc w:val="both"/>
        <w:rPr>
          <w:rFonts w:ascii="Arial" w:hAnsi="Arial" w:cs="Arial"/>
          <w:b/>
          <w:bCs/>
        </w:rPr>
      </w:pPr>
      <w:r w:rsidRPr="005D4A46">
        <w:rPr>
          <w:rFonts w:ascii="Arial" w:hAnsi="Arial" w:cs="Arial"/>
          <w:b/>
          <w:bCs/>
        </w:rPr>
        <w:t>17. Cüce, M</w:t>
      </w:r>
      <w:r w:rsidRPr="005D4A46">
        <w:rPr>
          <w:rFonts w:ascii="Arial" w:hAnsi="Arial" w:cs="Arial"/>
          <w:bCs/>
        </w:rPr>
        <w:t xml:space="preserve">. </w:t>
      </w:r>
      <w:r w:rsidR="008B6A94" w:rsidRPr="005D4A46">
        <w:rPr>
          <w:rFonts w:ascii="Arial" w:hAnsi="Arial" w:cs="Arial"/>
          <w:bCs/>
        </w:rPr>
        <w:t>&amp;</w:t>
      </w:r>
      <w:r w:rsidRPr="005D4A46">
        <w:rPr>
          <w:rFonts w:ascii="Arial" w:hAnsi="Arial" w:cs="Arial"/>
          <w:bCs/>
        </w:rPr>
        <w:t xml:space="preserve"> Karaismailoğlu, M. C. 2023. An improved micropropagation protocol for the </w:t>
      </w:r>
      <w:r w:rsidRPr="005D4A46">
        <w:rPr>
          <w:rFonts w:ascii="Arial" w:hAnsi="Arial" w:cs="Arial"/>
          <w:bCs/>
          <w:i/>
        </w:rPr>
        <w:t>ex situ</w:t>
      </w:r>
      <w:r w:rsidRPr="005D4A46">
        <w:rPr>
          <w:rFonts w:ascii="Arial" w:hAnsi="Arial" w:cs="Arial"/>
          <w:bCs/>
        </w:rPr>
        <w:t xml:space="preserve"> conservation of </w:t>
      </w:r>
      <w:r w:rsidRPr="005D4A46">
        <w:rPr>
          <w:rFonts w:ascii="Arial" w:hAnsi="Arial" w:cs="Arial"/>
          <w:bCs/>
          <w:i/>
        </w:rPr>
        <w:t>Thlaspi</w:t>
      </w:r>
      <w:r w:rsidRPr="005D4A46">
        <w:rPr>
          <w:rFonts w:ascii="Arial" w:hAnsi="Arial" w:cs="Arial"/>
          <w:bCs/>
        </w:rPr>
        <w:t xml:space="preserve"> </w:t>
      </w:r>
      <w:r w:rsidRPr="005D4A46">
        <w:rPr>
          <w:rFonts w:ascii="Arial" w:hAnsi="Arial" w:cs="Arial"/>
          <w:bCs/>
          <w:i/>
        </w:rPr>
        <w:t>cariense</w:t>
      </w:r>
      <w:r w:rsidRPr="005D4A46">
        <w:rPr>
          <w:rFonts w:ascii="Arial" w:hAnsi="Arial" w:cs="Arial"/>
          <w:bCs/>
        </w:rPr>
        <w:t xml:space="preserve"> A. Carlström (Brassicaceae): an endangered Turkish endemic plant species. In Vitro Cellular &amp; Developmental Biology-Plant, 59(5), 574-583</w:t>
      </w:r>
      <w:r w:rsidRPr="005D4A46">
        <w:rPr>
          <w:rFonts w:ascii="Arial" w:hAnsi="Arial" w:cs="Arial"/>
          <w:b/>
          <w:bCs/>
        </w:rPr>
        <w:t>.</w:t>
      </w:r>
    </w:p>
    <w:p w:rsidR="00BD4D5E" w:rsidRPr="005D4A46" w:rsidRDefault="00BD4D5E" w:rsidP="00A9036F">
      <w:pPr>
        <w:spacing w:after="0"/>
        <w:ind w:left="284" w:hanging="284"/>
        <w:jc w:val="both"/>
        <w:rPr>
          <w:rFonts w:ascii="Arial" w:hAnsi="Arial" w:cs="Arial"/>
          <w:bCs/>
        </w:rPr>
      </w:pPr>
      <w:r w:rsidRPr="005D4A46">
        <w:rPr>
          <w:rFonts w:ascii="Arial" w:hAnsi="Arial" w:cs="Arial"/>
          <w:b/>
          <w:bCs/>
        </w:rPr>
        <w:t>18. Cuce, M.,</w:t>
      </w:r>
      <w:r w:rsidRPr="005D4A46">
        <w:rPr>
          <w:rFonts w:ascii="Arial" w:hAnsi="Arial" w:cs="Arial"/>
          <w:bCs/>
        </w:rPr>
        <w:t xml:space="preserve"> &amp; Inceer, H. 2024. Micropropagation and reintroduction of the endemic Tripleurospermum ziganaense (Asteraceae) to its natural habitat. In Vitro Cellular &amp; Developmental Biology-Plant, 60, 646–658.</w:t>
      </w:r>
    </w:p>
    <w:p w:rsidR="001F03B9" w:rsidRPr="005D4A46" w:rsidRDefault="001F03B9" w:rsidP="00A9036F">
      <w:pPr>
        <w:spacing w:after="0"/>
        <w:ind w:left="284" w:hanging="284"/>
        <w:jc w:val="both"/>
        <w:rPr>
          <w:rFonts w:ascii="Arial" w:hAnsi="Arial" w:cs="Arial"/>
          <w:bCs/>
        </w:rPr>
      </w:pPr>
      <w:r w:rsidRPr="005D4A46">
        <w:rPr>
          <w:rFonts w:ascii="Arial" w:hAnsi="Arial" w:cs="Arial"/>
          <w:b/>
          <w:bCs/>
        </w:rPr>
        <w:t xml:space="preserve">19. Cuce, M., </w:t>
      </w:r>
      <w:r w:rsidRPr="005D4A46">
        <w:rPr>
          <w:rFonts w:ascii="Arial" w:hAnsi="Arial" w:cs="Arial"/>
          <w:bCs/>
        </w:rPr>
        <w:t xml:space="preserve">Inceer, H., Bagdatli, E., Ertürk, Ö., Çil, E., Sagan, R. 2025. </w:t>
      </w:r>
      <w:r w:rsidRPr="005D4A46">
        <w:rPr>
          <w:rFonts w:ascii="Arial" w:hAnsi="Arial" w:cs="Arial"/>
          <w:bCs/>
          <w:i/>
        </w:rPr>
        <w:t>In vitro</w:t>
      </w:r>
      <w:r w:rsidRPr="005D4A46">
        <w:rPr>
          <w:rFonts w:ascii="Arial" w:hAnsi="Arial" w:cs="Arial"/>
          <w:bCs/>
        </w:rPr>
        <w:t xml:space="preserve"> propagation, antioxidant and antimicrobial activities of Tripleurospermum baytopianum (Asteraceae): a threatened endemic species in Türkiye. South African Journal of Botany, 184, 40-49.</w:t>
      </w:r>
    </w:p>
    <w:p w:rsidR="00F15850" w:rsidRPr="005D4A46" w:rsidRDefault="001F03B9" w:rsidP="0056669B">
      <w:pPr>
        <w:spacing w:after="0"/>
        <w:ind w:left="284" w:hanging="284"/>
        <w:jc w:val="both"/>
        <w:rPr>
          <w:rFonts w:ascii="Arial" w:hAnsi="Arial" w:cs="Arial"/>
        </w:rPr>
      </w:pPr>
      <w:r w:rsidRPr="005D4A46">
        <w:rPr>
          <w:rFonts w:ascii="Arial" w:hAnsi="Arial" w:cs="Arial"/>
          <w:b/>
          <w:bCs/>
        </w:rPr>
        <w:t xml:space="preserve">20. </w:t>
      </w:r>
      <w:r w:rsidRPr="005D4A46">
        <w:rPr>
          <w:rFonts w:ascii="Arial" w:hAnsi="Arial" w:cs="Arial"/>
          <w:bCs/>
        </w:rPr>
        <w:t>Kılınç, M.,</w:t>
      </w:r>
      <w:r w:rsidRPr="005D4A46">
        <w:rPr>
          <w:rFonts w:ascii="Arial" w:hAnsi="Arial" w:cs="Arial"/>
          <w:b/>
          <w:bCs/>
        </w:rPr>
        <w:t xml:space="preserve"> Cüce, M., </w:t>
      </w:r>
      <w:r w:rsidRPr="005D4A46">
        <w:rPr>
          <w:rFonts w:ascii="Arial" w:hAnsi="Arial" w:cs="Arial"/>
          <w:bCs/>
        </w:rPr>
        <w:t>Kılınç, N. Tiritoğlu, M., Kut, D. 2025. Comparison of biomordant and chemical mordant on the color, fastness, and antimicrobial properties of wool fabrics dyed with Juglans regia waste product. Fibers Polymers, 26, 4827–4843. https://doi.org/10.1007/s12221-025-01138-1</w:t>
      </w:r>
      <w:r w:rsidR="0056669B" w:rsidRPr="005D4A46">
        <w:rPr>
          <w:rFonts w:ascii="Arial" w:hAnsi="Arial" w:cs="Arial"/>
          <w:bCs/>
        </w:rPr>
        <w:t>.</w:t>
      </w:r>
    </w:p>
    <w:p w:rsidR="00677B0C" w:rsidRPr="005D4A46" w:rsidRDefault="0056669B" w:rsidP="00F67E2A">
      <w:pPr>
        <w:spacing w:after="0"/>
        <w:ind w:left="284" w:hanging="284"/>
        <w:jc w:val="both"/>
        <w:rPr>
          <w:rFonts w:ascii="Arial" w:hAnsi="Arial" w:cs="Arial"/>
        </w:rPr>
      </w:pPr>
      <w:r w:rsidRPr="005D4A46">
        <w:rPr>
          <w:rFonts w:ascii="Arial" w:hAnsi="Arial" w:cs="Arial"/>
          <w:b/>
        </w:rPr>
        <w:t>2</w:t>
      </w:r>
      <w:r w:rsidR="00677B0C" w:rsidRPr="005D4A46">
        <w:rPr>
          <w:rFonts w:ascii="Arial" w:hAnsi="Arial" w:cs="Arial"/>
          <w:b/>
        </w:rPr>
        <w:t>1.</w:t>
      </w:r>
      <w:r w:rsidR="00677B0C" w:rsidRPr="005D4A46">
        <w:rPr>
          <w:rFonts w:ascii="Arial" w:hAnsi="Arial" w:cs="Arial"/>
        </w:rPr>
        <w:t xml:space="preserve"> </w:t>
      </w:r>
      <w:r w:rsidR="007F57C0" w:rsidRPr="005D4A46">
        <w:rPr>
          <w:rFonts w:ascii="Arial" w:hAnsi="Arial" w:cs="Arial"/>
          <w:bCs/>
        </w:rPr>
        <w:t xml:space="preserve">Bekircan, Ç., </w:t>
      </w:r>
      <w:r w:rsidR="007F57C0" w:rsidRPr="005D4A46">
        <w:rPr>
          <w:rFonts w:ascii="Arial" w:hAnsi="Arial" w:cs="Arial"/>
          <w:b/>
        </w:rPr>
        <w:t>Cüce, M.</w:t>
      </w:r>
      <w:r w:rsidR="007F57C0" w:rsidRPr="005D4A46">
        <w:rPr>
          <w:rFonts w:ascii="Arial" w:hAnsi="Arial" w:cs="Arial"/>
        </w:rPr>
        <w:t xml:space="preserve"> and Sökmen A. 2014. Antifeedant Activity of the Essential Oils from Four Different Lamiaceae Species against </w:t>
      </w:r>
      <w:r w:rsidR="007F57C0" w:rsidRPr="005D4A46">
        <w:rPr>
          <w:rFonts w:ascii="Arial" w:hAnsi="Arial" w:cs="Arial"/>
          <w:i/>
        </w:rPr>
        <w:t>Agelastica</w:t>
      </w:r>
      <w:r w:rsidR="007F57C0" w:rsidRPr="005D4A46">
        <w:rPr>
          <w:rFonts w:ascii="Arial" w:hAnsi="Arial" w:cs="Arial"/>
        </w:rPr>
        <w:t xml:space="preserve"> </w:t>
      </w:r>
      <w:r w:rsidR="007F57C0" w:rsidRPr="005D4A46">
        <w:rPr>
          <w:rFonts w:ascii="Arial" w:hAnsi="Arial" w:cs="Arial"/>
          <w:i/>
        </w:rPr>
        <w:t>alni</w:t>
      </w:r>
      <w:r w:rsidR="007F57C0" w:rsidRPr="005D4A46">
        <w:rPr>
          <w:rFonts w:ascii="Arial" w:hAnsi="Arial" w:cs="Arial"/>
        </w:rPr>
        <w:t xml:space="preserve"> L. (Coleoptera Chrysomelidae), </w:t>
      </w:r>
      <w:r w:rsidR="007F57C0" w:rsidRPr="005D4A46">
        <w:rPr>
          <w:rFonts w:ascii="Arial" w:hAnsi="Arial" w:cs="Arial"/>
          <w:u w:val="single"/>
        </w:rPr>
        <w:t>Advances in Zoology and Botany</w:t>
      </w:r>
      <w:r w:rsidR="007F57C0" w:rsidRPr="005D4A46">
        <w:rPr>
          <w:rFonts w:ascii="Arial" w:hAnsi="Arial" w:cs="Arial"/>
        </w:rPr>
        <w:t>, 3: 57-62.</w:t>
      </w:r>
    </w:p>
    <w:p w:rsidR="00677B0C" w:rsidRPr="005D4A46" w:rsidRDefault="0056669B" w:rsidP="00F67E2A">
      <w:pPr>
        <w:spacing w:after="0"/>
        <w:ind w:left="284" w:hanging="284"/>
        <w:jc w:val="both"/>
        <w:rPr>
          <w:rFonts w:ascii="Arial" w:hAnsi="Arial" w:cs="Arial"/>
        </w:rPr>
      </w:pPr>
      <w:r w:rsidRPr="005D4A46">
        <w:rPr>
          <w:rFonts w:ascii="Arial" w:hAnsi="Arial" w:cs="Arial"/>
          <w:b/>
        </w:rPr>
        <w:t>2</w:t>
      </w:r>
      <w:r w:rsidR="00677B0C" w:rsidRPr="005D4A46">
        <w:rPr>
          <w:rFonts w:ascii="Arial" w:hAnsi="Arial" w:cs="Arial"/>
          <w:b/>
        </w:rPr>
        <w:t>2.</w:t>
      </w:r>
      <w:r w:rsidR="00677B0C" w:rsidRPr="005D4A46">
        <w:rPr>
          <w:rFonts w:ascii="Arial" w:hAnsi="Arial" w:cs="Arial"/>
        </w:rPr>
        <w:t xml:space="preserve"> </w:t>
      </w:r>
      <w:r w:rsidR="007F57C0" w:rsidRPr="005D4A46">
        <w:rPr>
          <w:rFonts w:ascii="Arial" w:hAnsi="Arial" w:cs="Arial"/>
          <w:bCs/>
        </w:rPr>
        <w:t xml:space="preserve">Bekircan, Ç., </w:t>
      </w:r>
      <w:r w:rsidR="007F57C0" w:rsidRPr="005D4A46">
        <w:rPr>
          <w:rFonts w:ascii="Arial" w:hAnsi="Arial" w:cs="Arial"/>
          <w:b/>
        </w:rPr>
        <w:t>Cüce, M.,</w:t>
      </w:r>
      <w:r w:rsidR="00B44FDD" w:rsidRPr="005D4A46">
        <w:rPr>
          <w:rFonts w:ascii="Arial" w:hAnsi="Arial" w:cs="Arial"/>
        </w:rPr>
        <w:t xml:space="preserve"> Bekircan T. and</w:t>
      </w:r>
      <w:r w:rsidR="007F57C0" w:rsidRPr="005D4A46">
        <w:rPr>
          <w:rFonts w:ascii="Arial" w:hAnsi="Arial" w:cs="Arial"/>
        </w:rPr>
        <w:t xml:space="preserve"> Tosun, O. 2015. Role of Different </w:t>
      </w:r>
      <w:r w:rsidR="007F57C0" w:rsidRPr="005D4A46">
        <w:rPr>
          <w:rFonts w:ascii="Arial" w:hAnsi="Arial" w:cs="Arial"/>
          <w:i/>
        </w:rPr>
        <w:t>Thymus</w:t>
      </w:r>
      <w:r w:rsidR="007F57C0" w:rsidRPr="005D4A46">
        <w:rPr>
          <w:rFonts w:ascii="Arial" w:hAnsi="Arial" w:cs="Arial"/>
        </w:rPr>
        <w:t xml:space="preserve"> Essential Oils on Feeding Performance of </w:t>
      </w:r>
      <w:r w:rsidR="007F57C0" w:rsidRPr="005D4A46">
        <w:rPr>
          <w:rFonts w:ascii="Arial" w:hAnsi="Arial" w:cs="Arial"/>
          <w:i/>
        </w:rPr>
        <w:t>Leptinotarsa</w:t>
      </w:r>
      <w:r w:rsidR="007F57C0" w:rsidRPr="005D4A46">
        <w:rPr>
          <w:rFonts w:ascii="Arial" w:hAnsi="Arial" w:cs="Arial"/>
        </w:rPr>
        <w:t xml:space="preserve"> </w:t>
      </w:r>
      <w:r w:rsidR="007F57C0" w:rsidRPr="005D4A46">
        <w:rPr>
          <w:rFonts w:ascii="Arial" w:hAnsi="Arial" w:cs="Arial"/>
          <w:i/>
        </w:rPr>
        <w:t>decemlineata</w:t>
      </w:r>
      <w:r w:rsidR="007F57C0" w:rsidRPr="005D4A46">
        <w:rPr>
          <w:rFonts w:ascii="Arial" w:hAnsi="Arial" w:cs="Arial"/>
        </w:rPr>
        <w:t xml:space="preserve"> Say, 1824 (Chrysomelidae: Coleoptera), </w:t>
      </w:r>
      <w:r w:rsidR="007F57C0" w:rsidRPr="005D4A46">
        <w:rPr>
          <w:rFonts w:ascii="Arial" w:hAnsi="Arial" w:cs="Arial"/>
          <w:u w:val="single"/>
        </w:rPr>
        <w:t>Advances in Zoology and Botany</w:t>
      </w:r>
      <w:r w:rsidR="007F57C0" w:rsidRPr="005D4A46">
        <w:rPr>
          <w:rFonts w:ascii="Arial" w:hAnsi="Arial" w:cs="Arial"/>
        </w:rPr>
        <w:t>, 3: 6-9.</w:t>
      </w:r>
    </w:p>
    <w:p w:rsidR="007F57C0" w:rsidRPr="005D4A46" w:rsidRDefault="0056669B" w:rsidP="00F67E2A">
      <w:pPr>
        <w:spacing w:after="0"/>
        <w:ind w:left="284" w:hanging="284"/>
        <w:jc w:val="both"/>
        <w:rPr>
          <w:rFonts w:ascii="Arial" w:hAnsi="Arial" w:cs="Arial"/>
        </w:rPr>
      </w:pPr>
      <w:r w:rsidRPr="005D4A46">
        <w:rPr>
          <w:rFonts w:ascii="Arial" w:hAnsi="Arial" w:cs="Arial"/>
          <w:b/>
        </w:rPr>
        <w:t>2</w:t>
      </w:r>
      <w:r w:rsidR="007F57C0" w:rsidRPr="005D4A46">
        <w:rPr>
          <w:rFonts w:ascii="Arial" w:hAnsi="Arial" w:cs="Arial"/>
          <w:b/>
        </w:rPr>
        <w:t>3.</w:t>
      </w:r>
      <w:r w:rsidR="007F57C0" w:rsidRPr="005D4A46">
        <w:rPr>
          <w:rFonts w:ascii="Arial" w:hAnsi="Arial" w:cs="Arial"/>
        </w:rPr>
        <w:t xml:space="preserve"> </w:t>
      </w:r>
      <w:r w:rsidR="007F57C0" w:rsidRPr="005D4A46">
        <w:rPr>
          <w:rFonts w:ascii="Arial" w:hAnsi="Arial" w:cs="Arial"/>
          <w:b/>
        </w:rPr>
        <w:t>Cüce, M.,</w:t>
      </w:r>
      <w:r w:rsidR="00B44FDD" w:rsidRPr="005D4A46">
        <w:rPr>
          <w:rFonts w:ascii="Arial" w:hAnsi="Arial" w:cs="Arial"/>
        </w:rPr>
        <w:t xml:space="preserve"> Bekircan, T. and</w:t>
      </w:r>
      <w:r w:rsidR="007F57C0" w:rsidRPr="005D4A46">
        <w:rPr>
          <w:rFonts w:ascii="Arial" w:hAnsi="Arial" w:cs="Arial"/>
        </w:rPr>
        <w:t xml:space="preserve"> Sökmen, A. 2016. Effect of Medium pH on Shoot Regeneration of Three </w:t>
      </w:r>
      <w:r w:rsidR="007F57C0" w:rsidRPr="005D4A46">
        <w:rPr>
          <w:rFonts w:ascii="Arial" w:hAnsi="Arial" w:cs="Arial"/>
          <w:i/>
        </w:rPr>
        <w:t>Vaccinium</w:t>
      </w:r>
      <w:r w:rsidR="007F57C0" w:rsidRPr="005D4A46">
        <w:rPr>
          <w:rFonts w:ascii="Arial" w:hAnsi="Arial" w:cs="Arial"/>
        </w:rPr>
        <w:t xml:space="preserve"> Species Naturally Growing in Turkish Flora. Turkish Journal of Life Sciences, 1 (2), 52-58.</w:t>
      </w:r>
    </w:p>
    <w:p w:rsidR="00C2449F" w:rsidRPr="005D4A46" w:rsidRDefault="0056669B" w:rsidP="00F67E2A">
      <w:pPr>
        <w:spacing w:after="0"/>
        <w:ind w:left="284" w:hanging="284"/>
        <w:jc w:val="both"/>
        <w:rPr>
          <w:rFonts w:ascii="Arial" w:hAnsi="Arial" w:cs="Arial"/>
        </w:rPr>
      </w:pPr>
      <w:r w:rsidRPr="005D4A46">
        <w:rPr>
          <w:rFonts w:ascii="Arial" w:hAnsi="Arial" w:cs="Arial"/>
          <w:b/>
        </w:rPr>
        <w:t>2</w:t>
      </w:r>
      <w:r w:rsidR="00C2449F" w:rsidRPr="005D4A46">
        <w:rPr>
          <w:rFonts w:ascii="Arial" w:hAnsi="Arial" w:cs="Arial"/>
          <w:b/>
        </w:rPr>
        <w:t>4.</w:t>
      </w:r>
      <w:r w:rsidR="00C2449F" w:rsidRPr="005D4A46">
        <w:rPr>
          <w:rFonts w:ascii="Arial" w:hAnsi="Arial" w:cs="Arial"/>
        </w:rPr>
        <w:t xml:space="preserve"> </w:t>
      </w:r>
      <w:r w:rsidR="00C2449F" w:rsidRPr="005D4A46">
        <w:rPr>
          <w:rFonts w:ascii="Arial" w:hAnsi="Arial" w:cs="Arial"/>
          <w:b/>
        </w:rPr>
        <w:t>Cüce, M.,</w:t>
      </w:r>
      <w:r w:rsidR="00B44FDD" w:rsidRPr="005D4A46">
        <w:rPr>
          <w:rFonts w:ascii="Arial" w:hAnsi="Arial" w:cs="Arial"/>
        </w:rPr>
        <w:t xml:space="preserve"> Bekircan, T. and</w:t>
      </w:r>
      <w:r w:rsidR="00C2449F" w:rsidRPr="005D4A46">
        <w:rPr>
          <w:rFonts w:ascii="Arial" w:hAnsi="Arial" w:cs="Arial"/>
        </w:rPr>
        <w:t xml:space="preserve"> Sökmen, A. 2018. Phenolic Constituents of Vaccinium Species from Both Natural Resources and Micropropagated Plantlets. International J</w:t>
      </w:r>
      <w:r w:rsidR="00565D76" w:rsidRPr="005D4A46">
        <w:rPr>
          <w:rFonts w:ascii="Arial" w:hAnsi="Arial" w:cs="Arial"/>
        </w:rPr>
        <w:t>ournal of Secondary Metabolite, 5(4): 304-311.</w:t>
      </w:r>
    </w:p>
    <w:p w:rsidR="00B06843" w:rsidRPr="005D4A46" w:rsidRDefault="0056669B" w:rsidP="00F67E2A">
      <w:pPr>
        <w:spacing w:after="0"/>
        <w:ind w:left="284" w:hanging="284"/>
        <w:jc w:val="both"/>
        <w:rPr>
          <w:rFonts w:ascii="Arial" w:hAnsi="Arial" w:cs="Arial"/>
        </w:rPr>
      </w:pPr>
      <w:r w:rsidRPr="005D4A46">
        <w:rPr>
          <w:rFonts w:ascii="Arial" w:hAnsi="Arial" w:cs="Arial"/>
          <w:b/>
        </w:rPr>
        <w:t>2</w:t>
      </w:r>
      <w:r w:rsidR="00605155" w:rsidRPr="005D4A46">
        <w:rPr>
          <w:rFonts w:ascii="Arial" w:hAnsi="Arial" w:cs="Arial"/>
          <w:b/>
        </w:rPr>
        <w:t>5.</w:t>
      </w:r>
      <w:r w:rsidR="00605155" w:rsidRPr="005D4A46">
        <w:rPr>
          <w:rFonts w:ascii="Arial" w:hAnsi="Arial" w:cs="Arial"/>
        </w:rPr>
        <w:t xml:space="preserve"> </w:t>
      </w:r>
      <w:r w:rsidR="00605155" w:rsidRPr="005D4A46">
        <w:rPr>
          <w:rFonts w:ascii="Arial" w:hAnsi="Arial" w:cs="Arial"/>
          <w:b/>
        </w:rPr>
        <w:t>Cüce, M.</w:t>
      </w:r>
      <w:r w:rsidR="00605155" w:rsidRPr="005D4A46">
        <w:rPr>
          <w:rFonts w:ascii="Arial" w:hAnsi="Arial" w:cs="Arial"/>
        </w:rPr>
        <w:t xml:space="preserve"> 2019. Determination of Aflatoxin Contents of Şebinkarahisar Walnut Variety by ELISA Method. Jounal of Food, 44 (4): 672-680.</w:t>
      </w:r>
    </w:p>
    <w:p w:rsidR="0080646E" w:rsidRPr="005D4A46" w:rsidRDefault="0056669B" w:rsidP="00F67E2A">
      <w:pPr>
        <w:spacing w:after="0"/>
        <w:ind w:left="284" w:hanging="284"/>
        <w:jc w:val="both"/>
        <w:rPr>
          <w:rFonts w:ascii="Arial" w:hAnsi="Arial" w:cs="Arial"/>
        </w:rPr>
      </w:pPr>
      <w:r w:rsidRPr="005D4A46">
        <w:rPr>
          <w:rFonts w:ascii="Arial" w:hAnsi="Arial" w:cs="Arial"/>
          <w:b/>
        </w:rPr>
        <w:t>2</w:t>
      </w:r>
      <w:r w:rsidR="0080646E" w:rsidRPr="005D4A46">
        <w:rPr>
          <w:rFonts w:ascii="Arial" w:hAnsi="Arial" w:cs="Arial"/>
          <w:b/>
        </w:rPr>
        <w:t>6.</w:t>
      </w:r>
      <w:r w:rsidR="0080646E" w:rsidRPr="005D4A46">
        <w:rPr>
          <w:rFonts w:ascii="Arial" w:hAnsi="Arial" w:cs="Arial"/>
        </w:rPr>
        <w:t xml:space="preserve"> </w:t>
      </w:r>
      <w:r w:rsidR="0080646E" w:rsidRPr="005D4A46">
        <w:rPr>
          <w:rFonts w:ascii="Arial" w:hAnsi="Arial" w:cs="Arial"/>
          <w:b/>
        </w:rPr>
        <w:t>Cüce, M.,</w:t>
      </w:r>
      <w:r w:rsidR="0080646E" w:rsidRPr="005D4A46">
        <w:rPr>
          <w:rFonts w:ascii="Arial" w:hAnsi="Arial" w:cs="Arial"/>
        </w:rPr>
        <w:t xml:space="preserve"> 2021. Investigation of </w:t>
      </w:r>
      <w:r w:rsidR="0080646E" w:rsidRPr="005D4A46">
        <w:rPr>
          <w:rFonts w:ascii="Arial" w:hAnsi="Arial" w:cs="Arial"/>
          <w:i/>
        </w:rPr>
        <w:t>Erodium</w:t>
      </w:r>
      <w:r w:rsidR="0080646E" w:rsidRPr="005D4A46">
        <w:rPr>
          <w:rFonts w:ascii="Arial" w:hAnsi="Arial" w:cs="Arial"/>
        </w:rPr>
        <w:t xml:space="preserve"> </w:t>
      </w:r>
      <w:r w:rsidR="0080646E" w:rsidRPr="005D4A46">
        <w:rPr>
          <w:rFonts w:ascii="Arial" w:hAnsi="Arial" w:cs="Arial"/>
          <w:i/>
        </w:rPr>
        <w:t>hoefftianum</w:t>
      </w:r>
      <w:r w:rsidR="0080646E" w:rsidRPr="005D4A46">
        <w:rPr>
          <w:rFonts w:ascii="Arial" w:hAnsi="Arial" w:cs="Arial"/>
        </w:rPr>
        <w:t xml:space="preserve"> (Geraniaceae) production by tissue culture methods. Biological Diversity and Conservation, 14(3), 418</w:t>
      </w:r>
      <w:r w:rsidR="00B74F9C" w:rsidRPr="005D4A46">
        <w:rPr>
          <w:rFonts w:ascii="Arial" w:hAnsi="Arial" w:cs="Arial"/>
        </w:rPr>
        <w:t>-</w:t>
      </w:r>
      <w:r w:rsidR="0080646E" w:rsidRPr="005D4A46">
        <w:rPr>
          <w:rFonts w:ascii="Arial" w:hAnsi="Arial" w:cs="Arial"/>
        </w:rPr>
        <w:t>426.</w:t>
      </w:r>
    </w:p>
    <w:p w:rsidR="00AD7D8D" w:rsidRPr="005D4A46" w:rsidRDefault="0056669B" w:rsidP="00AD7D8D">
      <w:pPr>
        <w:spacing w:after="0"/>
        <w:ind w:left="284" w:hanging="284"/>
        <w:jc w:val="both"/>
        <w:rPr>
          <w:rFonts w:ascii="Arial" w:hAnsi="Arial" w:cs="Arial"/>
        </w:rPr>
      </w:pPr>
      <w:r w:rsidRPr="005D4A46">
        <w:rPr>
          <w:rFonts w:ascii="Arial" w:hAnsi="Arial" w:cs="Arial"/>
          <w:b/>
        </w:rPr>
        <w:t>2</w:t>
      </w:r>
      <w:r w:rsidR="00F15850" w:rsidRPr="005D4A46">
        <w:rPr>
          <w:rFonts w:ascii="Arial" w:hAnsi="Arial" w:cs="Arial"/>
          <w:b/>
        </w:rPr>
        <w:t xml:space="preserve">7. Cüce, M. </w:t>
      </w:r>
      <w:r w:rsidR="00F15850" w:rsidRPr="005D4A46">
        <w:rPr>
          <w:rFonts w:ascii="Arial" w:hAnsi="Arial" w:cs="Arial"/>
        </w:rPr>
        <w:t>2022. Antioxidant and antimicrobial activities of methanol extracts from Adonis paryadrica (</w:t>
      </w:r>
      <w:r w:rsidR="00AD7D8D" w:rsidRPr="005D4A46">
        <w:rPr>
          <w:rFonts w:ascii="Arial" w:hAnsi="Arial" w:cs="Arial"/>
        </w:rPr>
        <w:t>Ranunculaceae</w:t>
      </w:r>
      <w:r w:rsidR="00F15850" w:rsidRPr="005D4A46">
        <w:rPr>
          <w:rFonts w:ascii="Arial" w:hAnsi="Arial" w:cs="Arial"/>
        </w:rPr>
        <w:t xml:space="preserve">)–a critically endangered endemic species growing in the Turkish flora. International Journal of Secondary Metabolite, </w:t>
      </w:r>
      <w:r w:rsidR="00AD7D8D" w:rsidRPr="005D4A46">
        <w:rPr>
          <w:rFonts w:ascii="Arial" w:hAnsi="Arial" w:cs="Arial"/>
        </w:rPr>
        <w:t>10(1), 147-157.</w:t>
      </w:r>
    </w:p>
    <w:p w:rsidR="00AD7D8D" w:rsidRPr="005D4A46" w:rsidRDefault="0056669B" w:rsidP="00F67E2A">
      <w:pPr>
        <w:spacing w:after="0"/>
        <w:ind w:left="284" w:hanging="284"/>
        <w:jc w:val="both"/>
        <w:rPr>
          <w:rFonts w:ascii="Arial" w:hAnsi="Arial" w:cs="Arial"/>
        </w:rPr>
      </w:pPr>
      <w:r w:rsidRPr="005D4A46">
        <w:rPr>
          <w:rFonts w:ascii="Arial" w:hAnsi="Arial" w:cs="Arial"/>
          <w:b/>
        </w:rPr>
        <w:t>2</w:t>
      </w:r>
      <w:r w:rsidR="00AD7D8D" w:rsidRPr="005D4A46">
        <w:rPr>
          <w:rFonts w:ascii="Arial" w:hAnsi="Arial" w:cs="Arial"/>
          <w:b/>
        </w:rPr>
        <w:t>8.</w:t>
      </w:r>
      <w:r w:rsidR="00AD7D8D" w:rsidRPr="005D4A46">
        <w:rPr>
          <w:rFonts w:ascii="Arial" w:hAnsi="Arial" w:cs="Arial"/>
        </w:rPr>
        <w:t xml:space="preserve"> Atmaca B, </w:t>
      </w:r>
      <w:r w:rsidR="008B6A94" w:rsidRPr="005D4A46">
        <w:rPr>
          <w:rFonts w:ascii="Arial" w:hAnsi="Arial" w:cs="Arial"/>
        </w:rPr>
        <w:t xml:space="preserve">and </w:t>
      </w:r>
      <w:r w:rsidR="00AD7D8D" w:rsidRPr="005D4A46">
        <w:rPr>
          <w:rFonts w:ascii="Arial" w:hAnsi="Arial" w:cs="Arial"/>
          <w:b/>
        </w:rPr>
        <w:t>Cüce M</w:t>
      </w:r>
      <w:r w:rsidR="00AD7D8D" w:rsidRPr="005D4A46">
        <w:rPr>
          <w:rFonts w:ascii="Arial" w:hAnsi="Arial" w:cs="Arial"/>
        </w:rPr>
        <w:t xml:space="preserve"> 2023. Kelkit Vadisi’nde Ceviz Yetiştiriciliğine Uygun Alanların Tespitinde Coğrafi Bilgi Sistemlerinin (CBS) Kullanımı: Giresun İli Şebinkarahisar İlçesi Örneği. Karadeniz Fen Bilimleri Dergisi, 13 (2): 561-582.</w:t>
      </w:r>
    </w:p>
    <w:p w:rsidR="007F0FA0" w:rsidRPr="005D4A46" w:rsidRDefault="0056669B" w:rsidP="00F67E2A">
      <w:pPr>
        <w:spacing w:after="0"/>
        <w:ind w:left="284" w:hanging="284"/>
        <w:jc w:val="both"/>
        <w:rPr>
          <w:rFonts w:ascii="Arial" w:hAnsi="Arial" w:cs="Arial"/>
        </w:rPr>
      </w:pPr>
      <w:r w:rsidRPr="005D4A46">
        <w:rPr>
          <w:rFonts w:ascii="Arial" w:hAnsi="Arial" w:cs="Arial"/>
          <w:b/>
        </w:rPr>
        <w:t>2</w:t>
      </w:r>
      <w:r w:rsidR="007F0FA0" w:rsidRPr="005D4A46">
        <w:rPr>
          <w:rFonts w:ascii="Arial" w:hAnsi="Arial" w:cs="Arial"/>
          <w:b/>
        </w:rPr>
        <w:t>9.</w:t>
      </w:r>
      <w:r w:rsidR="007F0FA0" w:rsidRPr="005D4A46">
        <w:rPr>
          <w:rFonts w:ascii="Arial" w:hAnsi="Arial" w:cs="Arial"/>
        </w:rPr>
        <w:t xml:space="preserve"> </w:t>
      </w:r>
      <w:r w:rsidR="007F0FA0" w:rsidRPr="005D4A46">
        <w:rPr>
          <w:rFonts w:ascii="Arial" w:hAnsi="Arial" w:cs="Arial"/>
          <w:b/>
        </w:rPr>
        <w:t>Cüce, M.</w:t>
      </w:r>
      <w:r w:rsidR="007F0FA0" w:rsidRPr="005D4A46">
        <w:rPr>
          <w:rFonts w:ascii="Arial" w:hAnsi="Arial" w:cs="Arial"/>
        </w:rPr>
        <w:t xml:space="preserve"> 2024. Şebinkarahisar’da Yetiştirilen Karadut Odun Çeliklerinin Köklenmesi Üzerine Farklı Oksin Çeşitlerinin Etkisi. Karadeniz Fen Bilimleri Dergisi, 14(1), 304-314.</w:t>
      </w:r>
    </w:p>
    <w:p w:rsidR="00BD4D5E" w:rsidRPr="005D4A46" w:rsidRDefault="0056669B" w:rsidP="00F67E2A">
      <w:pPr>
        <w:spacing w:after="0"/>
        <w:ind w:left="284" w:hanging="284"/>
        <w:jc w:val="both"/>
        <w:rPr>
          <w:rFonts w:ascii="Arial" w:hAnsi="Arial" w:cs="Arial"/>
        </w:rPr>
      </w:pPr>
      <w:r w:rsidRPr="005D4A46">
        <w:rPr>
          <w:rFonts w:ascii="Arial" w:hAnsi="Arial" w:cs="Arial"/>
          <w:b/>
        </w:rPr>
        <w:lastRenderedPageBreak/>
        <w:t>3</w:t>
      </w:r>
      <w:r w:rsidR="00BD4D5E" w:rsidRPr="005D4A46">
        <w:rPr>
          <w:rFonts w:ascii="Arial" w:hAnsi="Arial" w:cs="Arial"/>
          <w:b/>
        </w:rPr>
        <w:t>0.</w:t>
      </w:r>
      <w:r w:rsidR="00BD4D5E" w:rsidRPr="005D4A46">
        <w:rPr>
          <w:rFonts w:ascii="Arial" w:hAnsi="Arial" w:cs="Arial"/>
        </w:rPr>
        <w:t xml:space="preserve"> Atmaca, B., </w:t>
      </w:r>
      <w:r w:rsidR="00BD4D5E" w:rsidRPr="005D4A46">
        <w:rPr>
          <w:rFonts w:ascii="Arial" w:hAnsi="Arial" w:cs="Arial"/>
          <w:b/>
        </w:rPr>
        <w:t>Cüce, M.</w:t>
      </w:r>
      <w:r w:rsidR="00BD4D5E" w:rsidRPr="005D4A46">
        <w:rPr>
          <w:rFonts w:ascii="Arial" w:hAnsi="Arial" w:cs="Arial"/>
        </w:rPr>
        <w:t xml:space="preserve"> and Dumanoğlu, H. 2024. Şebinkarahisar (Giresun) Bölgesinde Ekşi Karadut (</w:t>
      </w:r>
      <w:r w:rsidR="00BD4D5E" w:rsidRPr="005D4A46">
        <w:rPr>
          <w:rFonts w:ascii="Arial" w:hAnsi="Arial" w:cs="Arial"/>
          <w:i/>
        </w:rPr>
        <w:t>Morus</w:t>
      </w:r>
      <w:r w:rsidR="00BD4D5E" w:rsidRPr="005D4A46">
        <w:rPr>
          <w:rFonts w:ascii="Arial" w:hAnsi="Arial" w:cs="Arial"/>
        </w:rPr>
        <w:t xml:space="preserve"> </w:t>
      </w:r>
      <w:r w:rsidR="00BD4D5E" w:rsidRPr="005D4A46">
        <w:rPr>
          <w:rFonts w:ascii="Arial" w:hAnsi="Arial" w:cs="Arial"/>
          <w:i/>
        </w:rPr>
        <w:t>nigra</w:t>
      </w:r>
      <w:r w:rsidR="00BD4D5E" w:rsidRPr="005D4A46">
        <w:rPr>
          <w:rFonts w:ascii="Arial" w:hAnsi="Arial" w:cs="Arial"/>
        </w:rPr>
        <w:t xml:space="preserve"> L.) Yetiştirilen Arazilerin Topoğrafik Özelliklerinin Değerlendirilmesi. Muş Alparslan Üniversitesi Fen Bilimleri Dergisi DOI: 10.18586/msufbd.1562979</w:t>
      </w:r>
    </w:p>
    <w:p w:rsidR="001F03B9" w:rsidRPr="005D4A46" w:rsidRDefault="0056669B" w:rsidP="00F67E2A">
      <w:pPr>
        <w:spacing w:after="0"/>
        <w:ind w:left="284" w:hanging="284"/>
        <w:jc w:val="both"/>
        <w:rPr>
          <w:rFonts w:ascii="Arial" w:hAnsi="Arial" w:cs="Arial"/>
        </w:rPr>
      </w:pPr>
      <w:r w:rsidRPr="005D4A46">
        <w:rPr>
          <w:rFonts w:ascii="Arial" w:hAnsi="Arial" w:cs="Arial"/>
          <w:b/>
        </w:rPr>
        <w:t>3</w:t>
      </w:r>
      <w:r w:rsidR="001F03B9" w:rsidRPr="005D4A46">
        <w:rPr>
          <w:rFonts w:ascii="Arial" w:hAnsi="Arial" w:cs="Arial"/>
          <w:b/>
        </w:rPr>
        <w:t>1.</w:t>
      </w:r>
      <w:r w:rsidR="001F03B9" w:rsidRPr="005D4A46">
        <w:rPr>
          <w:rFonts w:ascii="Arial" w:hAnsi="Arial" w:cs="Arial"/>
        </w:rPr>
        <w:t xml:space="preserve"> Kılınç, N., Küçükçapraz, D. Ö., </w:t>
      </w:r>
      <w:r w:rsidR="001F03B9" w:rsidRPr="005D4A46">
        <w:rPr>
          <w:rFonts w:ascii="Arial" w:hAnsi="Arial" w:cs="Arial"/>
          <w:b/>
        </w:rPr>
        <w:t>Cüce, M.</w:t>
      </w:r>
      <w:r w:rsidR="001F03B9" w:rsidRPr="005D4A46">
        <w:rPr>
          <w:rFonts w:ascii="Arial" w:hAnsi="Arial" w:cs="Arial"/>
        </w:rPr>
        <w:t xml:space="preserve"> 2025. Production and characterization of bacterial cellulose biocomposites based on Thymus sipyleus Boiss. extract. Mühendislik Bilimleri ve Tasarım Dergisi, 13(1), 165-176.</w:t>
      </w:r>
    </w:p>
    <w:p w:rsidR="009C60BC" w:rsidRPr="005D4A46" w:rsidRDefault="009C60BC" w:rsidP="00F67E2A">
      <w:pPr>
        <w:spacing w:after="0"/>
        <w:ind w:left="284" w:hanging="284"/>
        <w:jc w:val="both"/>
        <w:rPr>
          <w:rFonts w:ascii="Arial" w:hAnsi="Arial" w:cs="Arial"/>
        </w:rPr>
      </w:pPr>
    </w:p>
    <w:p w:rsidR="009C60BC" w:rsidRPr="005D4A46" w:rsidRDefault="009C60BC" w:rsidP="00F67E2A">
      <w:pPr>
        <w:spacing w:after="0"/>
        <w:ind w:left="284" w:hanging="284"/>
        <w:jc w:val="both"/>
        <w:rPr>
          <w:rFonts w:ascii="Arial" w:hAnsi="Arial" w:cs="Arial"/>
          <w:b/>
        </w:rPr>
      </w:pPr>
      <w:r w:rsidRPr="005D4A46">
        <w:rPr>
          <w:rFonts w:ascii="Arial" w:hAnsi="Arial" w:cs="Arial"/>
          <w:b/>
        </w:rPr>
        <w:t>06.1.2. Atıf Analizleri ve Araştırma Alanları</w:t>
      </w:r>
    </w:p>
    <w:p w:rsidR="005D4A46" w:rsidRPr="005D4A46" w:rsidRDefault="005D4A46" w:rsidP="005D4A46">
      <w:pPr>
        <w:pStyle w:val="HTMLncedenBiimlendirilmi"/>
        <w:spacing w:line="276" w:lineRule="auto"/>
        <w:jc w:val="both"/>
        <w:rPr>
          <w:rFonts w:ascii="Arial" w:hAnsi="Arial" w:cs="Arial"/>
          <w:bCs/>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jc w:val="both"/>
        <w:rPr>
          <w:rFonts w:ascii="Arial" w:hAnsi="Arial" w:cs="Arial"/>
          <w:bCs/>
          <w:sz w:val="22"/>
          <w:szCs w:val="22"/>
        </w:rPr>
      </w:pPr>
    </w:p>
    <w:p w:rsidR="005D4A46" w:rsidRPr="005D4A46" w:rsidRDefault="005D4A46" w:rsidP="005D4A46">
      <w:pPr>
        <w:pStyle w:val="HTMLncedenBiimlendirilmi"/>
        <w:spacing w:line="276" w:lineRule="auto"/>
        <w:ind w:left="993" w:hanging="993"/>
        <w:jc w:val="both"/>
        <w:rPr>
          <w:rFonts w:ascii="Arial" w:hAnsi="Arial" w:cs="Arial"/>
          <w:bCs/>
          <w:sz w:val="22"/>
          <w:szCs w:val="22"/>
        </w:rPr>
      </w:pPr>
      <w:r w:rsidRPr="005D4A46">
        <w:rPr>
          <w:rFonts w:ascii="Arial" w:hAnsi="Arial" w:cs="Arial"/>
          <w:sz w:val="22"/>
          <w:szCs w:val="22"/>
        </w:rPr>
        <w:t>Bektaş, E</w:t>
      </w:r>
      <w:proofErr w:type="gramStart"/>
      <w:r w:rsidRPr="005D4A46">
        <w:rPr>
          <w:rFonts w:ascii="Arial" w:hAnsi="Arial" w:cs="Arial"/>
          <w:sz w:val="22"/>
          <w:szCs w:val="22"/>
        </w:rPr>
        <w:t>.,</w:t>
      </w:r>
      <w:proofErr w:type="gramEnd"/>
      <w:r w:rsidRPr="005D4A46">
        <w:rPr>
          <w:rFonts w:ascii="Arial" w:hAnsi="Arial" w:cs="Arial"/>
          <w:sz w:val="22"/>
          <w:szCs w:val="22"/>
        </w:rPr>
        <w:t xml:space="preserve"> </w:t>
      </w:r>
      <w:r w:rsidRPr="005D4A46">
        <w:rPr>
          <w:rFonts w:ascii="Arial" w:hAnsi="Arial" w:cs="Arial"/>
          <w:b/>
          <w:sz w:val="22"/>
          <w:szCs w:val="22"/>
        </w:rPr>
        <w:t xml:space="preserve">Cüce, M. </w:t>
      </w:r>
      <w:r w:rsidRPr="005D4A46">
        <w:rPr>
          <w:rFonts w:ascii="Arial" w:hAnsi="Arial" w:cs="Arial"/>
          <w:sz w:val="22"/>
          <w:szCs w:val="22"/>
        </w:rPr>
        <w:t xml:space="preserve">and Sökmen, A. 2013. </w:t>
      </w:r>
      <w:r w:rsidRPr="005D4A46">
        <w:rPr>
          <w:rFonts w:ascii="Arial" w:hAnsi="Arial" w:cs="Arial"/>
          <w:bCs/>
          <w:i/>
          <w:sz w:val="22"/>
          <w:szCs w:val="22"/>
        </w:rPr>
        <w:t>In vitro</w:t>
      </w:r>
      <w:r w:rsidRPr="005D4A46">
        <w:rPr>
          <w:rFonts w:ascii="Arial" w:hAnsi="Arial" w:cs="Arial"/>
          <w:bCs/>
          <w:sz w:val="22"/>
          <w:szCs w:val="22"/>
        </w:rPr>
        <w:t xml:space="preserve"> Germination, Protocorm Formation and Plantlet Development of </w:t>
      </w:r>
      <w:r w:rsidRPr="005D4A46">
        <w:rPr>
          <w:rFonts w:ascii="Arial" w:hAnsi="Arial" w:cs="Arial"/>
          <w:bCs/>
          <w:i/>
          <w:sz w:val="22"/>
          <w:szCs w:val="22"/>
        </w:rPr>
        <w:t>Orchis</w:t>
      </w:r>
      <w:r w:rsidRPr="005D4A46">
        <w:rPr>
          <w:rFonts w:ascii="Arial" w:hAnsi="Arial" w:cs="Arial"/>
          <w:bCs/>
          <w:sz w:val="22"/>
          <w:szCs w:val="22"/>
        </w:rPr>
        <w:t xml:space="preserve"> </w:t>
      </w:r>
      <w:r w:rsidRPr="005D4A46">
        <w:rPr>
          <w:rFonts w:ascii="Arial" w:hAnsi="Arial" w:cs="Arial"/>
          <w:bCs/>
          <w:i/>
          <w:sz w:val="22"/>
          <w:szCs w:val="22"/>
        </w:rPr>
        <w:t>coriophora</w:t>
      </w:r>
      <w:r w:rsidRPr="005D4A46">
        <w:rPr>
          <w:rFonts w:ascii="Arial" w:hAnsi="Arial" w:cs="Arial"/>
          <w:bCs/>
          <w:sz w:val="22"/>
          <w:szCs w:val="22"/>
        </w:rPr>
        <w:t xml:space="preserve"> (Orchidaceae), A Naturally Growing Orchid Species in Turkey, Turk J. Bot., 37, 336-342.</w:t>
      </w:r>
    </w:p>
    <w:p w:rsidR="005D4A46" w:rsidRPr="005D4A46" w:rsidRDefault="005D4A46" w:rsidP="005D4A46">
      <w:pPr>
        <w:pStyle w:val="HTMLncedenBiimlendirilmi"/>
        <w:spacing w:line="276" w:lineRule="auto"/>
        <w:jc w:val="both"/>
        <w:rPr>
          <w:rFonts w:ascii="Arial" w:hAnsi="Arial" w:cs="Arial"/>
          <w:bCs/>
          <w:sz w:val="22"/>
          <w:szCs w:val="22"/>
        </w:rPr>
      </w:pPr>
    </w:p>
    <w:p w:rsidR="005D4A46" w:rsidRPr="005D4A46" w:rsidRDefault="005D4A46" w:rsidP="005D4A46">
      <w:pPr>
        <w:pStyle w:val="HTMLncedenBiimlendirilmi"/>
        <w:spacing w:line="276" w:lineRule="auto"/>
        <w:ind w:left="993" w:hanging="993"/>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 Poobathy, R</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Sinniah, U. R., Mahmood, M. and Subramaniam, S. 2013. Refinement of a vitrification protocol for protocorm-like bodies of </w:t>
      </w:r>
      <w:r w:rsidRPr="005D4A46">
        <w:rPr>
          <w:rFonts w:ascii="Arial" w:hAnsi="Arial" w:cs="Arial"/>
          <w:bCs/>
          <w:i/>
          <w:sz w:val="22"/>
          <w:szCs w:val="22"/>
        </w:rPr>
        <w:t>Dendrobium</w:t>
      </w:r>
      <w:r w:rsidRPr="005D4A46">
        <w:rPr>
          <w:rFonts w:ascii="Arial" w:hAnsi="Arial" w:cs="Arial"/>
          <w:bCs/>
          <w:sz w:val="22"/>
          <w:szCs w:val="22"/>
        </w:rPr>
        <w:t xml:space="preserve"> </w:t>
      </w:r>
      <w:r w:rsidRPr="005D4A46">
        <w:rPr>
          <w:rFonts w:ascii="Arial" w:hAnsi="Arial" w:cs="Arial"/>
          <w:bCs/>
          <w:i/>
          <w:sz w:val="22"/>
          <w:szCs w:val="22"/>
        </w:rPr>
        <w:t>sonia</w:t>
      </w:r>
      <w:r w:rsidRPr="005D4A46">
        <w:rPr>
          <w:rFonts w:ascii="Arial" w:hAnsi="Arial" w:cs="Arial"/>
          <w:bCs/>
          <w:sz w:val="22"/>
          <w:szCs w:val="22"/>
        </w:rPr>
        <w:t xml:space="preserve">-28. </w:t>
      </w:r>
      <w:r w:rsidRPr="005D4A46">
        <w:rPr>
          <w:rFonts w:ascii="Arial" w:hAnsi="Arial" w:cs="Arial"/>
          <w:bCs/>
          <w:sz w:val="22"/>
          <w:szCs w:val="22"/>
          <w:u w:val="single"/>
        </w:rPr>
        <w:t>Turkish Journal of Botany,</w:t>
      </w:r>
      <w:r w:rsidRPr="005D4A46">
        <w:rPr>
          <w:rFonts w:ascii="Arial" w:hAnsi="Arial" w:cs="Arial"/>
          <w:bCs/>
          <w:sz w:val="22"/>
          <w:szCs w:val="22"/>
        </w:rPr>
        <w:t xml:space="preserve"> 37(5), 940-949.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2. Nas, M. N</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Bölek, Y. and Sevgin, N. 2013. Shortcut to long-distance developing of a tissue culture medium: micropropagation of mature almond cultivars as a case study. </w:t>
      </w:r>
      <w:r w:rsidRPr="005D4A46">
        <w:rPr>
          <w:rFonts w:ascii="Arial" w:hAnsi="Arial" w:cs="Arial"/>
          <w:bCs/>
          <w:sz w:val="22"/>
          <w:szCs w:val="22"/>
          <w:u w:val="single"/>
        </w:rPr>
        <w:t>Turkish Journal of Botany,</w:t>
      </w:r>
      <w:r w:rsidRPr="005D4A46">
        <w:rPr>
          <w:rFonts w:ascii="Arial" w:hAnsi="Arial" w:cs="Arial"/>
          <w:bCs/>
          <w:sz w:val="22"/>
          <w:szCs w:val="22"/>
        </w:rPr>
        <w:t xml:space="preserve"> 37(6), 1134-1144.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3. Warghat, A. R</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Bajpai, P. K., Srivastava, R. B. And Chaurasia, O. P. 2014. In vitro protocorm development and mass multiplication of an endangered orchid, </w:t>
      </w:r>
      <w:r w:rsidRPr="005D4A46">
        <w:rPr>
          <w:rFonts w:ascii="Arial" w:hAnsi="Arial" w:cs="Arial"/>
          <w:bCs/>
          <w:i/>
          <w:sz w:val="22"/>
          <w:szCs w:val="22"/>
        </w:rPr>
        <w:t>Dactylorhiza hatagirea</w:t>
      </w:r>
      <w:r w:rsidRPr="005D4A46">
        <w:rPr>
          <w:rFonts w:ascii="Arial" w:hAnsi="Arial" w:cs="Arial"/>
          <w:bCs/>
          <w:sz w:val="22"/>
          <w:szCs w:val="22"/>
        </w:rPr>
        <w:t xml:space="preserve">. </w:t>
      </w:r>
      <w:r w:rsidRPr="005D4A46">
        <w:rPr>
          <w:rFonts w:ascii="Arial" w:hAnsi="Arial" w:cs="Arial"/>
          <w:bCs/>
          <w:sz w:val="22"/>
          <w:szCs w:val="22"/>
          <w:u w:val="single"/>
        </w:rPr>
        <w:t>Turkish Journal of Botany</w:t>
      </w:r>
      <w:r w:rsidRPr="005D4A46">
        <w:rPr>
          <w:rFonts w:ascii="Arial" w:hAnsi="Arial" w:cs="Arial"/>
          <w:bCs/>
          <w:sz w:val="22"/>
          <w:szCs w:val="22"/>
        </w:rPr>
        <w:t xml:space="preserve">, 38(4), 737-746.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4. Noor Anilizawatima, S. ve Lidawani, L. 2014. Effect of Various Rhythms on In Vitro Seed Germination of Several Orchid Species. ISBEIA (IEEE Symposium on Business, Engineering and Industrial Applications), September, Malaysia.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5. Akın, B</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Kocaçalışkan, İ. ve Güleryüz, G. 2014. Micropropagation of </w:t>
      </w:r>
      <w:r w:rsidRPr="005D4A46">
        <w:rPr>
          <w:rFonts w:ascii="Arial" w:hAnsi="Arial" w:cs="Arial"/>
          <w:bCs/>
          <w:i/>
          <w:sz w:val="22"/>
          <w:szCs w:val="22"/>
        </w:rPr>
        <w:t>Erodium sibthorpianum</w:t>
      </w:r>
      <w:r w:rsidRPr="005D4A46">
        <w:rPr>
          <w:rFonts w:ascii="Arial" w:hAnsi="Arial" w:cs="Arial"/>
          <w:bCs/>
          <w:sz w:val="22"/>
          <w:szCs w:val="22"/>
        </w:rPr>
        <w:t xml:space="preserve"> subsp. </w:t>
      </w:r>
      <w:r w:rsidRPr="005D4A46">
        <w:rPr>
          <w:rFonts w:ascii="Arial" w:hAnsi="Arial" w:cs="Arial"/>
          <w:bCs/>
          <w:i/>
          <w:sz w:val="22"/>
          <w:szCs w:val="22"/>
        </w:rPr>
        <w:t>sibthorpianum</w:t>
      </w:r>
      <w:r w:rsidRPr="005D4A46">
        <w:rPr>
          <w:rFonts w:ascii="Arial" w:hAnsi="Arial" w:cs="Arial"/>
          <w:bCs/>
          <w:sz w:val="22"/>
          <w:szCs w:val="22"/>
        </w:rPr>
        <w:t xml:space="preserve">, an endemic threatened species of Uludağ Mountain (Bursa-Turkey). </w:t>
      </w:r>
      <w:r w:rsidRPr="005D4A46">
        <w:rPr>
          <w:rFonts w:ascii="Arial" w:hAnsi="Arial" w:cs="Arial"/>
          <w:bCs/>
          <w:sz w:val="22"/>
          <w:szCs w:val="22"/>
          <w:u w:val="single"/>
        </w:rPr>
        <w:t>Turkish Journal of Botany</w:t>
      </w:r>
      <w:r w:rsidRPr="005D4A46">
        <w:rPr>
          <w:rFonts w:ascii="Arial" w:hAnsi="Arial" w:cs="Arial"/>
          <w:bCs/>
          <w:sz w:val="22"/>
          <w:szCs w:val="22"/>
        </w:rPr>
        <w:t>, 38(1), 148-155.</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6. Bazand, A</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Otroshy, M., Fazilati, M., Piri, H. ve Mokhtari, A. 2014. Effect of Plant Growth Regulators on Seed Germination and Development of Protocorm and Seedling of </w:t>
      </w:r>
      <w:r w:rsidRPr="005D4A46">
        <w:rPr>
          <w:rFonts w:ascii="Arial" w:hAnsi="Arial" w:cs="Arial"/>
          <w:bCs/>
          <w:i/>
          <w:sz w:val="22"/>
          <w:szCs w:val="22"/>
        </w:rPr>
        <w:t>Phalaenopsis</w:t>
      </w:r>
      <w:r w:rsidRPr="005D4A46">
        <w:rPr>
          <w:rFonts w:ascii="Arial" w:hAnsi="Arial" w:cs="Arial"/>
          <w:bCs/>
          <w:sz w:val="22"/>
          <w:szCs w:val="22"/>
        </w:rPr>
        <w:t xml:space="preserve"> </w:t>
      </w:r>
      <w:r w:rsidRPr="005D4A46">
        <w:rPr>
          <w:rFonts w:ascii="Arial" w:hAnsi="Arial" w:cs="Arial"/>
          <w:bCs/>
          <w:i/>
          <w:sz w:val="22"/>
          <w:szCs w:val="22"/>
        </w:rPr>
        <w:t>amabilis</w:t>
      </w:r>
      <w:r w:rsidRPr="005D4A46">
        <w:rPr>
          <w:rFonts w:ascii="Arial" w:hAnsi="Arial" w:cs="Arial"/>
          <w:bCs/>
          <w:sz w:val="22"/>
          <w:szCs w:val="22"/>
        </w:rPr>
        <w:t xml:space="preserve"> (L.) Blume (Orchidaceae). </w:t>
      </w:r>
      <w:r w:rsidRPr="005D4A46">
        <w:rPr>
          <w:rFonts w:ascii="Arial" w:hAnsi="Arial" w:cs="Arial"/>
          <w:bCs/>
          <w:sz w:val="22"/>
          <w:szCs w:val="22"/>
          <w:u w:val="single"/>
        </w:rPr>
        <w:t>Annual Research &amp; Review in Biology,</w:t>
      </w:r>
      <w:r w:rsidRPr="005D4A46">
        <w:rPr>
          <w:rFonts w:ascii="Arial" w:hAnsi="Arial" w:cs="Arial"/>
          <w:bCs/>
          <w:sz w:val="22"/>
          <w:szCs w:val="22"/>
        </w:rPr>
        <w:t> 4(24), 3962-3969.</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7. Bhattacharjee, B. And Islam, S. S. 2014. Development of an efficient protocol for in vitro germination and enhancing protocorm-like body development in three indigenous orchid species in Bangladesh. As. Pac. J. Mol. Biol. Biotech, 22(3), 209-218.</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8. Ali, B. 2015. Bacterial auxin signaling: comparative study of growth induction in </w:t>
      </w:r>
      <w:r w:rsidRPr="005D4A46">
        <w:rPr>
          <w:rFonts w:ascii="Arial" w:hAnsi="Arial" w:cs="Arial"/>
          <w:bCs/>
          <w:i/>
          <w:sz w:val="22"/>
          <w:szCs w:val="22"/>
        </w:rPr>
        <w:t>Arabidopsis</w:t>
      </w:r>
      <w:r w:rsidRPr="005D4A46">
        <w:rPr>
          <w:rFonts w:ascii="Arial" w:hAnsi="Arial" w:cs="Arial"/>
          <w:bCs/>
          <w:sz w:val="22"/>
          <w:szCs w:val="22"/>
        </w:rPr>
        <w:t xml:space="preserve"> </w:t>
      </w:r>
      <w:r w:rsidRPr="005D4A46">
        <w:rPr>
          <w:rFonts w:ascii="Arial" w:hAnsi="Arial" w:cs="Arial"/>
          <w:bCs/>
          <w:i/>
          <w:sz w:val="22"/>
          <w:szCs w:val="22"/>
        </w:rPr>
        <w:t>thaliana</w:t>
      </w:r>
      <w:r w:rsidRPr="005D4A46">
        <w:rPr>
          <w:rFonts w:ascii="Arial" w:hAnsi="Arial" w:cs="Arial"/>
          <w:bCs/>
          <w:sz w:val="22"/>
          <w:szCs w:val="22"/>
        </w:rPr>
        <w:t xml:space="preserve"> and </w:t>
      </w:r>
      <w:r w:rsidRPr="005D4A46">
        <w:rPr>
          <w:rFonts w:ascii="Arial" w:hAnsi="Arial" w:cs="Arial"/>
          <w:bCs/>
          <w:i/>
          <w:sz w:val="22"/>
          <w:szCs w:val="22"/>
        </w:rPr>
        <w:t>Triticum</w:t>
      </w:r>
      <w:r w:rsidRPr="005D4A46">
        <w:rPr>
          <w:rFonts w:ascii="Arial" w:hAnsi="Arial" w:cs="Arial"/>
          <w:bCs/>
          <w:sz w:val="22"/>
          <w:szCs w:val="22"/>
        </w:rPr>
        <w:t xml:space="preserve"> </w:t>
      </w:r>
      <w:r w:rsidRPr="005D4A46">
        <w:rPr>
          <w:rFonts w:ascii="Arial" w:hAnsi="Arial" w:cs="Arial"/>
          <w:bCs/>
          <w:i/>
          <w:sz w:val="22"/>
          <w:szCs w:val="22"/>
        </w:rPr>
        <w:t>aestivum</w:t>
      </w:r>
      <w:r w:rsidRPr="005D4A46">
        <w:rPr>
          <w:rFonts w:ascii="Arial" w:hAnsi="Arial" w:cs="Arial"/>
          <w:bCs/>
          <w:sz w:val="22"/>
          <w:szCs w:val="22"/>
        </w:rPr>
        <w:t xml:space="preserve">. </w:t>
      </w:r>
      <w:r w:rsidRPr="005D4A46">
        <w:rPr>
          <w:rFonts w:ascii="Arial" w:hAnsi="Arial" w:cs="Arial"/>
          <w:bCs/>
          <w:sz w:val="22"/>
          <w:szCs w:val="22"/>
          <w:u w:val="single"/>
        </w:rPr>
        <w:t>Turkish Journal of Botany</w:t>
      </w:r>
      <w:r w:rsidRPr="005D4A46">
        <w:rPr>
          <w:rFonts w:ascii="Arial" w:hAnsi="Arial" w:cs="Arial"/>
          <w:bCs/>
          <w:sz w:val="22"/>
          <w:szCs w:val="22"/>
        </w:rPr>
        <w:t xml:space="preserve">, 39(1), 1-9.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9. Parthibhan, S</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Rao, M. V. and Kumar, T. S. 2015. In vitro regeneration from protocorms in </w:t>
      </w:r>
      <w:r w:rsidRPr="005D4A46">
        <w:rPr>
          <w:rFonts w:ascii="Arial" w:hAnsi="Arial" w:cs="Arial"/>
          <w:bCs/>
          <w:i/>
          <w:sz w:val="22"/>
          <w:szCs w:val="22"/>
        </w:rPr>
        <w:t>Dendrobium</w:t>
      </w:r>
      <w:r w:rsidRPr="005D4A46">
        <w:rPr>
          <w:rFonts w:ascii="Arial" w:hAnsi="Arial" w:cs="Arial"/>
          <w:bCs/>
          <w:sz w:val="22"/>
          <w:szCs w:val="22"/>
        </w:rPr>
        <w:t xml:space="preserve"> </w:t>
      </w:r>
      <w:r w:rsidRPr="005D4A46">
        <w:rPr>
          <w:rFonts w:ascii="Arial" w:hAnsi="Arial" w:cs="Arial"/>
          <w:bCs/>
          <w:i/>
          <w:sz w:val="22"/>
          <w:szCs w:val="22"/>
        </w:rPr>
        <w:t>aqueum</w:t>
      </w:r>
      <w:r w:rsidRPr="005D4A46">
        <w:rPr>
          <w:rFonts w:ascii="Arial" w:hAnsi="Arial" w:cs="Arial"/>
          <w:bCs/>
          <w:sz w:val="22"/>
          <w:szCs w:val="22"/>
        </w:rPr>
        <w:t xml:space="preserve"> Lindley–An imperiled orchid. </w:t>
      </w:r>
      <w:r w:rsidRPr="005D4A46">
        <w:rPr>
          <w:rFonts w:ascii="Arial" w:hAnsi="Arial" w:cs="Arial"/>
          <w:bCs/>
          <w:sz w:val="22"/>
          <w:szCs w:val="22"/>
          <w:u w:val="single"/>
        </w:rPr>
        <w:t>Journal of Genetic Engineering and Biotechnology</w:t>
      </w:r>
      <w:r w:rsidRPr="005D4A46">
        <w:rPr>
          <w:rFonts w:ascii="Arial" w:hAnsi="Arial" w:cs="Arial"/>
          <w:bCs/>
          <w:sz w:val="22"/>
          <w:szCs w:val="22"/>
        </w:rPr>
        <w:t>, 13(2), 227-233.</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10. Ying, C</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Xu-Li, F., Jiang-Yun, G. 2015. Asymbiotic Seed Germination and </w:t>
      </w:r>
      <w:r w:rsidRPr="005D4A46">
        <w:rPr>
          <w:rFonts w:ascii="Arial" w:hAnsi="Arial" w:cs="Arial"/>
          <w:bCs/>
          <w:i/>
          <w:sz w:val="22"/>
          <w:szCs w:val="22"/>
        </w:rPr>
        <w:t>in vitro</w:t>
      </w:r>
      <w:r w:rsidRPr="005D4A46">
        <w:rPr>
          <w:rFonts w:ascii="Arial" w:hAnsi="Arial" w:cs="Arial"/>
          <w:bCs/>
          <w:sz w:val="22"/>
          <w:szCs w:val="22"/>
        </w:rPr>
        <w:t xml:space="preserve"> Seedling Rapid Development of </w:t>
      </w:r>
      <w:r w:rsidRPr="005D4A46">
        <w:rPr>
          <w:rFonts w:ascii="Arial" w:hAnsi="Arial" w:cs="Arial"/>
          <w:bCs/>
          <w:i/>
          <w:sz w:val="22"/>
          <w:szCs w:val="22"/>
        </w:rPr>
        <w:t>Paphiopedilum spicerianum</w:t>
      </w:r>
      <w:r w:rsidRPr="005D4A46">
        <w:rPr>
          <w:rFonts w:ascii="Arial" w:hAnsi="Arial" w:cs="Arial"/>
          <w:bCs/>
          <w:sz w:val="22"/>
          <w:szCs w:val="22"/>
        </w:rPr>
        <w:t>, Plant Diversity and Resources, 37(5), 611-615.</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lastRenderedPageBreak/>
        <w:t>11. Koné, M</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Koné, T., Silué, N., Soumahoro, A. B. ve Kouakou, T. H. 2015. In Vitro Seeds Germination and Seedling Growth of Bambara Groundnut (</w:t>
      </w:r>
      <w:r w:rsidRPr="005D4A46">
        <w:rPr>
          <w:rFonts w:ascii="Arial" w:hAnsi="Arial" w:cs="Arial"/>
          <w:bCs/>
          <w:i/>
          <w:sz w:val="22"/>
          <w:szCs w:val="22"/>
        </w:rPr>
        <w:t>Vigna</w:t>
      </w:r>
      <w:r w:rsidRPr="005D4A46">
        <w:rPr>
          <w:rFonts w:ascii="Arial" w:hAnsi="Arial" w:cs="Arial"/>
          <w:bCs/>
          <w:sz w:val="22"/>
          <w:szCs w:val="22"/>
        </w:rPr>
        <w:t xml:space="preserve"> </w:t>
      </w:r>
      <w:r w:rsidRPr="005D4A46">
        <w:rPr>
          <w:rFonts w:ascii="Arial" w:hAnsi="Arial" w:cs="Arial"/>
          <w:bCs/>
          <w:i/>
          <w:sz w:val="22"/>
          <w:szCs w:val="22"/>
        </w:rPr>
        <w:t>subterranea</w:t>
      </w:r>
      <w:r w:rsidRPr="005D4A46">
        <w:rPr>
          <w:rFonts w:ascii="Arial" w:hAnsi="Arial" w:cs="Arial"/>
          <w:bCs/>
          <w:sz w:val="22"/>
          <w:szCs w:val="22"/>
        </w:rPr>
        <w:t xml:space="preserve"> (L.) Verdc.(Fabaceae)). The Scientific World Journal, 8 pages, http://dx.doi.org/10.1155/2015/595073.</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12. Dawande, V. ve Gurav, R. 2015. In-Vitro Seed Germination and Effect of Growth Regulators on Subsequent Development of Protocorms of </w:t>
      </w:r>
      <w:r w:rsidRPr="005D4A46">
        <w:rPr>
          <w:rFonts w:ascii="Arial" w:hAnsi="Arial" w:cs="Arial"/>
          <w:bCs/>
          <w:i/>
          <w:sz w:val="22"/>
          <w:szCs w:val="22"/>
        </w:rPr>
        <w:t>Eulophia nuda</w:t>
      </w:r>
      <w:r w:rsidRPr="005D4A46">
        <w:rPr>
          <w:rFonts w:ascii="Arial" w:hAnsi="Arial" w:cs="Arial"/>
          <w:bCs/>
          <w:sz w:val="22"/>
          <w:szCs w:val="22"/>
        </w:rPr>
        <w:t xml:space="preserve"> Lindl. </w:t>
      </w:r>
      <w:r w:rsidRPr="005D4A46">
        <w:rPr>
          <w:rFonts w:ascii="Arial" w:hAnsi="Arial" w:cs="Arial"/>
          <w:bCs/>
          <w:sz w:val="22"/>
          <w:szCs w:val="22"/>
          <w:u w:val="single"/>
        </w:rPr>
        <w:t>International Journal of Applied Sciences and Biotechnology</w:t>
      </w:r>
      <w:r w:rsidRPr="005D4A46">
        <w:rPr>
          <w:rFonts w:ascii="Arial" w:hAnsi="Arial" w:cs="Arial"/>
          <w:bCs/>
          <w:sz w:val="22"/>
          <w:szCs w:val="22"/>
        </w:rPr>
        <w:t>, 3(2), 243-247.</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13. Gansau, J. A</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Jawan, R. and Spiridrin, S. J. 2015. Effect of Yeast Extract and Coconut Water on Protocorm Proliferation and Growth Development of </w:t>
      </w:r>
      <w:r w:rsidRPr="005D4A46">
        <w:rPr>
          <w:rFonts w:ascii="Arial" w:hAnsi="Arial" w:cs="Arial"/>
          <w:bCs/>
          <w:i/>
          <w:sz w:val="22"/>
          <w:szCs w:val="22"/>
        </w:rPr>
        <w:t>Dimorphorchis</w:t>
      </w:r>
      <w:r w:rsidRPr="005D4A46">
        <w:rPr>
          <w:rFonts w:ascii="Arial" w:hAnsi="Arial" w:cs="Arial"/>
          <w:bCs/>
          <w:sz w:val="22"/>
          <w:szCs w:val="22"/>
        </w:rPr>
        <w:t xml:space="preserve"> </w:t>
      </w:r>
      <w:r w:rsidRPr="005D4A46">
        <w:rPr>
          <w:rFonts w:ascii="Arial" w:hAnsi="Arial" w:cs="Arial"/>
          <w:bCs/>
          <w:i/>
          <w:sz w:val="22"/>
          <w:szCs w:val="22"/>
        </w:rPr>
        <w:t>rossii</w:t>
      </w:r>
      <w:r w:rsidRPr="005D4A46">
        <w:rPr>
          <w:rFonts w:ascii="Arial" w:hAnsi="Arial" w:cs="Arial"/>
          <w:bCs/>
          <w:sz w:val="22"/>
          <w:szCs w:val="22"/>
        </w:rPr>
        <w:t>. Acta Biologica Malaysiana, 4(2), 59-63.</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14. Ying, C</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Xuli, F. and Jiangyun G. 2015. Non-symbiotic germination of Phyllostachys heterocycla cv. Seeds and rapid propagation of test-tube plantlets. Journal of Plant Classification and Resources, 5, 018.</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15. Pridgeon, A. Orchid Research Newsletter No. 65.</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16. Devi, N. P</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Lisipriya, B. ve Bai, N. 2015. Asymbiotic seed germination and mass multiplication of </w:t>
      </w:r>
      <w:r w:rsidRPr="005D4A46">
        <w:rPr>
          <w:rFonts w:ascii="Arial" w:hAnsi="Arial" w:cs="Arial"/>
          <w:bCs/>
          <w:i/>
          <w:sz w:val="22"/>
          <w:szCs w:val="22"/>
        </w:rPr>
        <w:t>Taprobanea</w:t>
      </w:r>
      <w:r w:rsidRPr="005D4A46">
        <w:rPr>
          <w:rFonts w:ascii="Arial" w:hAnsi="Arial" w:cs="Arial"/>
          <w:bCs/>
          <w:sz w:val="22"/>
          <w:szCs w:val="22"/>
        </w:rPr>
        <w:t xml:space="preserve"> </w:t>
      </w:r>
      <w:r w:rsidRPr="005D4A46">
        <w:rPr>
          <w:rFonts w:ascii="Arial" w:hAnsi="Arial" w:cs="Arial"/>
          <w:bCs/>
          <w:i/>
          <w:sz w:val="22"/>
          <w:szCs w:val="22"/>
        </w:rPr>
        <w:t>spathulata</w:t>
      </w:r>
      <w:r w:rsidRPr="005D4A46">
        <w:rPr>
          <w:rFonts w:ascii="Arial" w:hAnsi="Arial" w:cs="Arial"/>
          <w:bCs/>
          <w:sz w:val="22"/>
          <w:szCs w:val="22"/>
        </w:rPr>
        <w:t xml:space="preserve"> (L.) Christenson (Asparagales: Orchidaceae): a medicinally important epiphytic orchid. </w:t>
      </w:r>
      <w:r w:rsidRPr="005D4A46">
        <w:rPr>
          <w:rFonts w:ascii="Arial" w:hAnsi="Arial" w:cs="Arial"/>
          <w:bCs/>
          <w:sz w:val="22"/>
          <w:szCs w:val="22"/>
          <w:u w:val="single"/>
        </w:rPr>
        <w:t>Brazilian Journal of Biological Sciences</w:t>
      </w:r>
      <w:r w:rsidRPr="005D4A46">
        <w:rPr>
          <w:rFonts w:ascii="Arial" w:hAnsi="Arial" w:cs="Arial"/>
          <w:bCs/>
          <w:sz w:val="22"/>
          <w:szCs w:val="22"/>
        </w:rPr>
        <w:t>, 2(4), 271-286.</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17. Türkiş, S. ve Ertürk, Ö. 2015. Distribution of Orchid species in urban and meadow areas of Bartın city (Turkey). Biological Diversity and Conservation, 8(3), 147-152.</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18. Bhattacharjee, B</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Islam, S. S. ve Subramaniam, S. 2015. Rapid Development of PLBs Derived from Immature Seeds and Mass Multiplication of </w:t>
      </w:r>
      <w:r w:rsidRPr="005D4A46">
        <w:rPr>
          <w:rFonts w:ascii="Arial" w:hAnsi="Arial" w:cs="Arial"/>
          <w:bCs/>
          <w:i/>
          <w:sz w:val="22"/>
          <w:szCs w:val="22"/>
        </w:rPr>
        <w:t>Vanda</w:t>
      </w:r>
      <w:r w:rsidRPr="005D4A46">
        <w:rPr>
          <w:rFonts w:ascii="Arial" w:hAnsi="Arial" w:cs="Arial"/>
          <w:bCs/>
          <w:sz w:val="22"/>
          <w:szCs w:val="22"/>
        </w:rPr>
        <w:t xml:space="preserve"> </w:t>
      </w:r>
      <w:r w:rsidRPr="005D4A46">
        <w:rPr>
          <w:rFonts w:ascii="Arial" w:hAnsi="Arial" w:cs="Arial"/>
          <w:bCs/>
          <w:i/>
          <w:sz w:val="22"/>
          <w:szCs w:val="22"/>
        </w:rPr>
        <w:t>tessellata</w:t>
      </w:r>
      <w:r w:rsidRPr="005D4A46">
        <w:rPr>
          <w:rFonts w:ascii="Arial" w:hAnsi="Arial" w:cs="Arial"/>
          <w:bCs/>
          <w:sz w:val="22"/>
          <w:szCs w:val="22"/>
        </w:rPr>
        <w:t xml:space="preserve"> (Roxb.) Hook. Ex G. Don-A Threatened Orchid species in Bangladesh. Plant Tissue Culture and Biotechnology, 25(2), 181-191.</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19. Romeida, A</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Ganefianti,D. W. ve Rustikawati, 2016. Embryogenic Callus Induction of Pencil Orchid (Papilionanthe hookeriana Rchb. f.) Through </w:t>
      </w:r>
      <w:r w:rsidRPr="005D4A46">
        <w:rPr>
          <w:rFonts w:ascii="Arial" w:hAnsi="Arial" w:cs="Arial"/>
          <w:bCs/>
          <w:i/>
          <w:sz w:val="22"/>
          <w:szCs w:val="22"/>
        </w:rPr>
        <w:t>In Vitro</w:t>
      </w:r>
      <w:r w:rsidRPr="005D4A46">
        <w:rPr>
          <w:rFonts w:ascii="Arial" w:hAnsi="Arial" w:cs="Arial"/>
          <w:bCs/>
          <w:sz w:val="22"/>
          <w:szCs w:val="22"/>
        </w:rPr>
        <w:t xml:space="preserve"> Culture. International Journal on Advanced Science, Engineering and Information Technology, 6(2), 197-201.</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20. Utami, E. S. W. ve Hariyanto, S. 2016. The Effect of Organic Nutrient and Growth Regulators on Seed Germination, Embryo and Shoots Development of </w:t>
      </w:r>
      <w:r w:rsidRPr="005D4A46">
        <w:rPr>
          <w:rFonts w:ascii="Arial" w:hAnsi="Arial" w:cs="Arial"/>
          <w:bCs/>
          <w:i/>
          <w:sz w:val="22"/>
          <w:szCs w:val="22"/>
        </w:rPr>
        <w:t>Dendrobium</w:t>
      </w:r>
      <w:r w:rsidRPr="005D4A46">
        <w:rPr>
          <w:rFonts w:ascii="Arial" w:hAnsi="Arial" w:cs="Arial"/>
          <w:bCs/>
          <w:sz w:val="22"/>
          <w:szCs w:val="22"/>
        </w:rPr>
        <w:t xml:space="preserve"> </w:t>
      </w:r>
      <w:r w:rsidRPr="005D4A46">
        <w:rPr>
          <w:rFonts w:ascii="Arial" w:hAnsi="Arial" w:cs="Arial"/>
          <w:bCs/>
          <w:i/>
          <w:sz w:val="22"/>
          <w:szCs w:val="22"/>
        </w:rPr>
        <w:t>antennatum</w:t>
      </w:r>
      <w:r w:rsidRPr="005D4A46">
        <w:rPr>
          <w:rFonts w:ascii="Arial" w:hAnsi="Arial" w:cs="Arial"/>
          <w:bCs/>
          <w:sz w:val="22"/>
          <w:szCs w:val="22"/>
        </w:rPr>
        <w:t xml:space="preserve"> Lindl. Orchid by In Vitro. Biosaintifika: Journal of Biology &amp; Biology Education, 8(2).</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21. Dehgahi, R</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Zakaria, L., Mohamad, A., Joniyas, A. and Subramaniam, S. 2016. Effects of fusaric acid treatment on the protocorm-like bodies of Dendrobium sonia-28. Protoplasma, 253(5), 1373-1383.</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22. Bektaş, E. 2016. </w:t>
      </w:r>
      <w:r w:rsidRPr="005D4A46">
        <w:rPr>
          <w:rFonts w:ascii="Arial" w:hAnsi="Arial" w:cs="Arial"/>
          <w:bCs/>
          <w:i/>
          <w:sz w:val="22"/>
          <w:szCs w:val="22"/>
        </w:rPr>
        <w:t>Dactylorhiza</w:t>
      </w:r>
      <w:r w:rsidRPr="005D4A46">
        <w:rPr>
          <w:rFonts w:ascii="Arial" w:hAnsi="Arial" w:cs="Arial"/>
          <w:bCs/>
          <w:sz w:val="22"/>
          <w:szCs w:val="22"/>
        </w:rPr>
        <w:t xml:space="preserve"> </w:t>
      </w:r>
      <w:r w:rsidRPr="005D4A46">
        <w:rPr>
          <w:rFonts w:ascii="Arial" w:hAnsi="Arial" w:cs="Arial"/>
          <w:bCs/>
          <w:i/>
          <w:sz w:val="22"/>
          <w:szCs w:val="22"/>
        </w:rPr>
        <w:t>urvileana</w:t>
      </w:r>
      <w:r w:rsidRPr="005D4A46">
        <w:rPr>
          <w:rFonts w:ascii="Arial" w:hAnsi="Arial" w:cs="Arial"/>
          <w:bCs/>
          <w:sz w:val="22"/>
          <w:szCs w:val="22"/>
        </w:rPr>
        <w:t>’nın in vitro asimbiyotik çimlendirilmesi ve fidelerinin oluşturulması. Artvin Çoruh Üniversitesi Orman Fakültesi Dergisi, 17(1), 89-95.</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23. Prasathkumar, M. and Ramesh, T. 2016. Conservation of </w:t>
      </w:r>
      <w:r w:rsidRPr="005D4A46">
        <w:rPr>
          <w:rFonts w:ascii="Arial" w:hAnsi="Arial" w:cs="Arial"/>
          <w:bCs/>
          <w:i/>
          <w:sz w:val="22"/>
          <w:szCs w:val="22"/>
        </w:rPr>
        <w:t>Pholidota</w:t>
      </w:r>
      <w:r w:rsidRPr="005D4A46">
        <w:rPr>
          <w:rFonts w:ascii="Arial" w:hAnsi="Arial" w:cs="Arial"/>
          <w:bCs/>
          <w:sz w:val="22"/>
          <w:szCs w:val="22"/>
        </w:rPr>
        <w:t xml:space="preserve"> </w:t>
      </w:r>
      <w:r w:rsidRPr="005D4A46">
        <w:rPr>
          <w:rFonts w:ascii="Arial" w:hAnsi="Arial" w:cs="Arial"/>
          <w:bCs/>
          <w:i/>
          <w:sz w:val="22"/>
          <w:szCs w:val="22"/>
        </w:rPr>
        <w:t>pallida</w:t>
      </w:r>
      <w:r w:rsidRPr="005D4A46">
        <w:rPr>
          <w:rFonts w:ascii="Arial" w:hAnsi="Arial" w:cs="Arial"/>
          <w:bCs/>
          <w:sz w:val="22"/>
          <w:szCs w:val="22"/>
        </w:rPr>
        <w:t xml:space="preserve"> Lindl. Medicinal Orchid–</w:t>
      </w:r>
      <w:r w:rsidRPr="005D4A46">
        <w:rPr>
          <w:rFonts w:ascii="Arial" w:hAnsi="Arial" w:cs="Arial"/>
          <w:bCs/>
          <w:i/>
          <w:sz w:val="22"/>
          <w:szCs w:val="22"/>
        </w:rPr>
        <w:t>In Vitro</w:t>
      </w:r>
      <w:r w:rsidRPr="005D4A46">
        <w:rPr>
          <w:rFonts w:ascii="Arial" w:hAnsi="Arial" w:cs="Arial"/>
          <w:bCs/>
          <w:sz w:val="22"/>
          <w:szCs w:val="22"/>
        </w:rPr>
        <w:t>. International Journal of Research Instinct, 3 (2) 678-?</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24. Bektaş, E. and Sökmen, A 2016. </w:t>
      </w:r>
      <w:r w:rsidRPr="005D4A46">
        <w:rPr>
          <w:rFonts w:ascii="Arial" w:hAnsi="Arial" w:cs="Arial"/>
          <w:bCs/>
          <w:i/>
          <w:sz w:val="22"/>
          <w:szCs w:val="22"/>
        </w:rPr>
        <w:t>In vitro</w:t>
      </w:r>
      <w:r w:rsidRPr="005D4A46">
        <w:rPr>
          <w:rFonts w:ascii="Arial" w:hAnsi="Arial" w:cs="Arial"/>
          <w:bCs/>
          <w:sz w:val="22"/>
          <w:szCs w:val="22"/>
        </w:rPr>
        <w:t xml:space="preserve"> Seed Germination, Plantlet Growth, Tuberization and Synthetic Seed Production of </w:t>
      </w:r>
      <w:r w:rsidRPr="005D4A46">
        <w:rPr>
          <w:rFonts w:ascii="Arial" w:hAnsi="Arial" w:cs="Arial"/>
          <w:bCs/>
          <w:i/>
          <w:sz w:val="22"/>
          <w:szCs w:val="22"/>
        </w:rPr>
        <w:t>Serapias</w:t>
      </w:r>
      <w:r w:rsidRPr="005D4A46">
        <w:rPr>
          <w:rFonts w:ascii="Arial" w:hAnsi="Arial" w:cs="Arial"/>
          <w:bCs/>
          <w:sz w:val="22"/>
          <w:szCs w:val="22"/>
        </w:rPr>
        <w:t xml:space="preserve"> </w:t>
      </w:r>
      <w:r w:rsidRPr="005D4A46">
        <w:rPr>
          <w:rFonts w:ascii="Arial" w:hAnsi="Arial" w:cs="Arial"/>
          <w:bCs/>
          <w:i/>
          <w:sz w:val="22"/>
          <w:szCs w:val="22"/>
        </w:rPr>
        <w:t>vomeracea</w:t>
      </w:r>
      <w:r w:rsidRPr="005D4A46">
        <w:rPr>
          <w:rFonts w:ascii="Arial" w:hAnsi="Arial" w:cs="Arial"/>
          <w:bCs/>
          <w:sz w:val="22"/>
          <w:szCs w:val="22"/>
        </w:rPr>
        <w:t xml:space="preserve"> </w:t>
      </w:r>
      <w:proofErr w:type="gramStart"/>
      <w:r w:rsidRPr="005D4A46">
        <w:rPr>
          <w:rFonts w:ascii="Arial" w:hAnsi="Arial" w:cs="Arial"/>
          <w:bCs/>
          <w:sz w:val="22"/>
          <w:szCs w:val="22"/>
        </w:rPr>
        <w:t>(</w:t>
      </w:r>
      <w:proofErr w:type="gramEnd"/>
      <w:r w:rsidRPr="005D4A46">
        <w:rPr>
          <w:rFonts w:ascii="Arial" w:hAnsi="Arial" w:cs="Arial"/>
          <w:bCs/>
          <w:sz w:val="22"/>
          <w:szCs w:val="22"/>
        </w:rPr>
        <w:t>Burm. F.) Briq. Turkish Journal of Botany, 40(6): 584-594.</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25. Capó Servera, M. 2016. Estudi de la biologia reproductiva de </w:t>
      </w:r>
      <w:r w:rsidRPr="005D4A46">
        <w:rPr>
          <w:rFonts w:ascii="Arial" w:hAnsi="Arial" w:cs="Arial"/>
          <w:bCs/>
          <w:i/>
          <w:sz w:val="22"/>
          <w:szCs w:val="22"/>
        </w:rPr>
        <w:t>Orchis</w:t>
      </w:r>
      <w:r w:rsidRPr="005D4A46">
        <w:rPr>
          <w:rFonts w:ascii="Arial" w:hAnsi="Arial" w:cs="Arial"/>
          <w:bCs/>
          <w:sz w:val="22"/>
          <w:szCs w:val="22"/>
        </w:rPr>
        <w:t xml:space="preserve"> </w:t>
      </w:r>
      <w:r w:rsidRPr="005D4A46">
        <w:rPr>
          <w:rFonts w:ascii="Arial" w:hAnsi="Arial" w:cs="Arial"/>
          <w:bCs/>
          <w:i/>
          <w:sz w:val="22"/>
          <w:szCs w:val="22"/>
        </w:rPr>
        <w:t>longicornu</w:t>
      </w:r>
      <w:r w:rsidRPr="005D4A46">
        <w:rPr>
          <w:rFonts w:ascii="Arial" w:hAnsi="Arial" w:cs="Arial"/>
          <w:bCs/>
          <w:sz w:val="22"/>
          <w:szCs w:val="22"/>
        </w:rPr>
        <w:t xml:space="preserve"> Poiret a les Illes Balears.</w:t>
      </w:r>
    </w:p>
    <w:p w:rsidR="005D4A46" w:rsidRPr="005D4A46" w:rsidRDefault="005D4A46" w:rsidP="005D4A46">
      <w:pPr>
        <w:pStyle w:val="HTMLncedenBiimlendirilmi"/>
        <w:spacing w:line="276" w:lineRule="auto"/>
        <w:ind w:left="993" w:hanging="927"/>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26. Özer, S</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Yılmaz, H., Irmak, M. A., and Zengin, M. 2016. Effects of Different Conditions on The Vase Life of </w:t>
      </w:r>
      <w:r w:rsidRPr="005D4A46">
        <w:rPr>
          <w:rFonts w:ascii="Arial" w:hAnsi="Arial" w:cs="Arial"/>
          <w:i/>
          <w:color w:val="222222"/>
          <w:sz w:val="22"/>
          <w:szCs w:val="22"/>
          <w:shd w:val="clear" w:color="auto" w:fill="FFFFFF"/>
        </w:rPr>
        <w:t>Orchis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palustris</w:t>
      </w:r>
      <w:r w:rsidRPr="005D4A46">
        <w:rPr>
          <w:rFonts w:ascii="Arial" w:hAnsi="Arial" w:cs="Arial"/>
          <w:color w:val="222222"/>
          <w:sz w:val="22"/>
          <w:szCs w:val="22"/>
          <w:shd w:val="clear" w:color="auto" w:fill="FFFFFF"/>
        </w:rPr>
        <w:t>.</w:t>
      </w:r>
      <w:r w:rsidRPr="005D4A46">
        <w:rPr>
          <w:rFonts w:ascii="Arial" w:hAnsi="Arial" w:cs="Arial"/>
          <w:sz w:val="22"/>
          <w:szCs w:val="22"/>
        </w:rPr>
        <w:t xml:space="preserve"> </w:t>
      </w:r>
      <w:r w:rsidRPr="005D4A46">
        <w:rPr>
          <w:rFonts w:ascii="Arial" w:hAnsi="Arial" w:cs="Arial"/>
          <w:color w:val="222222"/>
          <w:sz w:val="22"/>
          <w:szCs w:val="22"/>
          <w:shd w:val="clear" w:color="auto" w:fill="FFFFFF"/>
        </w:rPr>
        <w:t>Iğdır Univ. J. Inst. Sci. &amp; Tech. 6(3): 135-142.</w:t>
      </w:r>
    </w:p>
    <w:p w:rsidR="005D4A46" w:rsidRPr="005D4A46" w:rsidRDefault="005D4A46" w:rsidP="005D4A46">
      <w:pPr>
        <w:pStyle w:val="HTMLncedenBiimlendirilmi"/>
        <w:spacing w:line="276" w:lineRule="auto"/>
        <w:ind w:left="993" w:hanging="927"/>
        <w:jc w:val="both"/>
        <w:rPr>
          <w:rFonts w:ascii="Arial" w:hAnsi="Arial" w:cs="Arial"/>
          <w:color w:val="111111"/>
          <w:sz w:val="22"/>
          <w:szCs w:val="22"/>
        </w:rPr>
      </w:pPr>
      <w:r w:rsidRPr="005D4A46">
        <w:rPr>
          <w:rFonts w:ascii="Arial" w:hAnsi="Arial" w:cs="Arial"/>
          <w:color w:val="222222"/>
          <w:sz w:val="22"/>
          <w:szCs w:val="22"/>
          <w:shd w:val="clear" w:color="auto" w:fill="FFFFFF"/>
        </w:rPr>
        <w:t xml:space="preserve">27. </w:t>
      </w:r>
      <w:r w:rsidRPr="005D4A46">
        <w:rPr>
          <w:rFonts w:ascii="Arial" w:hAnsi="Arial" w:cs="Arial"/>
          <w:color w:val="111111"/>
          <w:sz w:val="22"/>
          <w:szCs w:val="22"/>
        </w:rPr>
        <w:t xml:space="preserve">Skočovská, A. 2016. Množení orchidejí v podmínkách </w:t>
      </w:r>
      <w:r w:rsidRPr="005D4A46">
        <w:rPr>
          <w:rFonts w:ascii="Arial" w:hAnsi="Arial" w:cs="Arial"/>
          <w:i/>
          <w:color w:val="111111"/>
          <w:sz w:val="22"/>
          <w:szCs w:val="22"/>
        </w:rPr>
        <w:t>in vitro</w:t>
      </w:r>
      <w:r w:rsidRPr="005D4A46">
        <w:rPr>
          <w:rFonts w:ascii="Arial" w:hAnsi="Arial" w:cs="Arial"/>
          <w:color w:val="111111"/>
          <w:sz w:val="22"/>
          <w:szCs w:val="22"/>
        </w:rPr>
        <w:t xml:space="preserve"> (Doctoral dissertation, Masarykova univerzita, Přírodovědecká fakulta).</w:t>
      </w:r>
    </w:p>
    <w:p w:rsidR="005D4A46" w:rsidRPr="005D4A46" w:rsidRDefault="005D4A46" w:rsidP="005D4A46">
      <w:pPr>
        <w:pStyle w:val="HTMLncedenBiimlendirilmi"/>
        <w:spacing w:line="276" w:lineRule="auto"/>
        <w:ind w:left="993" w:hanging="927"/>
        <w:jc w:val="both"/>
        <w:rPr>
          <w:rFonts w:ascii="Arial" w:hAnsi="Arial" w:cs="Arial"/>
          <w:color w:val="111111"/>
          <w:sz w:val="22"/>
          <w:szCs w:val="22"/>
        </w:rPr>
      </w:pPr>
      <w:r w:rsidRPr="005D4A46">
        <w:rPr>
          <w:rFonts w:ascii="Arial" w:hAnsi="Arial" w:cs="Arial"/>
          <w:color w:val="111111"/>
          <w:sz w:val="22"/>
          <w:szCs w:val="22"/>
        </w:rPr>
        <w:t>28. Sharifi, G</w:t>
      </w:r>
      <w:proofErr w:type="gramStart"/>
      <w:r w:rsidRPr="005D4A46">
        <w:rPr>
          <w:rFonts w:ascii="Arial" w:hAnsi="Arial" w:cs="Arial"/>
          <w:color w:val="111111"/>
          <w:sz w:val="22"/>
          <w:szCs w:val="22"/>
        </w:rPr>
        <w:t>.,</w:t>
      </w:r>
      <w:proofErr w:type="gramEnd"/>
      <w:r w:rsidRPr="005D4A46">
        <w:rPr>
          <w:rFonts w:ascii="Arial" w:hAnsi="Arial" w:cs="Arial"/>
          <w:color w:val="111111"/>
          <w:sz w:val="22"/>
          <w:szCs w:val="22"/>
        </w:rPr>
        <w:t xml:space="preserve"> Mirmasoumi, M., Zahed, Z. And Entezari, M. 2016. Effects of culture medium and supplementation on seed germination, protocorm formation and regeneration of some Phalaenopsis hybrids. Progress in Biological Sciences, 6(2), 213-221.</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lastRenderedPageBreak/>
        <w:t xml:space="preserve">29. Bhattacharjee B. Islam S.M.S. 2017. Mass propagation of PLBS derived from leaf and shoots of </w:t>
      </w:r>
      <w:r w:rsidRPr="005D4A46">
        <w:rPr>
          <w:rFonts w:ascii="Arial" w:hAnsi="Arial" w:cs="Arial"/>
          <w:bCs/>
          <w:i/>
          <w:sz w:val="22"/>
          <w:szCs w:val="22"/>
        </w:rPr>
        <w:t>Vanda</w:t>
      </w:r>
      <w:r w:rsidRPr="005D4A46">
        <w:rPr>
          <w:rFonts w:ascii="Arial" w:hAnsi="Arial" w:cs="Arial"/>
          <w:bCs/>
          <w:sz w:val="22"/>
          <w:szCs w:val="22"/>
        </w:rPr>
        <w:t xml:space="preserve"> </w:t>
      </w:r>
      <w:r w:rsidRPr="005D4A46">
        <w:rPr>
          <w:rFonts w:ascii="Arial" w:hAnsi="Arial" w:cs="Arial"/>
          <w:bCs/>
          <w:i/>
          <w:sz w:val="22"/>
          <w:szCs w:val="22"/>
        </w:rPr>
        <w:t>tessellata</w:t>
      </w:r>
      <w:r w:rsidRPr="005D4A46">
        <w:rPr>
          <w:rFonts w:ascii="Arial" w:hAnsi="Arial" w:cs="Arial"/>
          <w:bCs/>
          <w:sz w:val="22"/>
          <w:szCs w:val="22"/>
        </w:rPr>
        <w:t xml:space="preserve"> (Roxb.) hook. Ex g. don an endangered medicinal orchid in Bangladesh. Bangladesh Journal of Botany, 46 (2): 775-782.</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30. Günaydın, M. Laghari A.H, Bektaş, E. Sökmen, M. Sökmen, A. 2017. Accumulation of phenolics in natural and micropropagated plantlets of </w:t>
      </w:r>
      <w:r w:rsidRPr="005D4A46">
        <w:rPr>
          <w:rFonts w:ascii="Arial" w:hAnsi="Arial" w:cs="Arial"/>
          <w:bCs/>
          <w:i/>
          <w:sz w:val="22"/>
          <w:szCs w:val="22"/>
        </w:rPr>
        <w:t>Thymus</w:t>
      </w:r>
      <w:r w:rsidRPr="005D4A46">
        <w:rPr>
          <w:rFonts w:ascii="Arial" w:hAnsi="Arial" w:cs="Arial"/>
          <w:bCs/>
          <w:sz w:val="22"/>
          <w:szCs w:val="22"/>
        </w:rPr>
        <w:t xml:space="preserve"> </w:t>
      </w:r>
      <w:r w:rsidRPr="005D4A46">
        <w:rPr>
          <w:rFonts w:ascii="Arial" w:hAnsi="Arial" w:cs="Arial"/>
          <w:bCs/>
          <w:i/>
          <w:sz w:val="22"/>
          <w:szCs w:val="22"/>
        </w:rPr>
        <w:t>pseudopulegioides</w:t>
      </w:r>
      <w:r w:rsidRPr="005D4A46">
        <w:rPr>
          <w:rFonts w:ascii="Arial" w:hAnsi="Arial" w:cs="Arial"/>
          <w:bCs/>
          <w:sz w:val="22"/>
          <w:szCs w:val="22"/>
        </w:rPr>
        <w:t xml:space="preserve"> Klokov &amp; Des.-Shost. with their antioxidant potentials. Turk J Biol, 41: 754-764.</w:t>
      </w:r>
    </w:p>
    <w:p w:rsidR="005D4A46" w:rsidRPr="005D4A46" w:rsidRDefault="005D4A46" w:rsidP="005D4A46">
      <w:pPr>
        <w:shd w:val="clear" w:color="auto" w:fill="FFFFFF"/>
        <w:spacing w:after="0"/>
        <w:ind w:left="993" w:hanging="927"/>
        <w:jc w:val="both"/>
        <w:outlineLvl w:val="0"/>
        <w:rPr>
          <w:rFonts w:ascii="Arial" w:eastAsia="Times New Roman" w:hAnsi="Arial" w:cs="Arial"/>
          <w:bCs/>
          <w:lang w:eastAsia="tr-TR"/>
        </w:rPr>
      </w:pPr>
      <w:r w:rsidRPr="005D4A46">
        <w:rPr>
          <w:rFonts w:ascii="Arial" w:eastAsia="Times New Roman" w:hAnsi="Arial" w:cs="Arial"/>
          <w:bCs/>
          <w:lang w:eastAsia="tr-TR"/>
        </w:rPr>
        <w:t xml:space="preserve">31. Carvalho, O. C. D., Paiva Neto, V. B. D., Padilha, D. R. C., Veloso, T. G. R., Bocayuva, M. F., Soares, D. C. O. and Kasuya, M. C. M. 2018. </w:t>
      </w:r>
      <w:r w:rsidRPr="005D4A46">
        <w:rPr>
          <w:rFonts w:ascii="Arial" w:eastAsia="Times New Roman" w:hAnsi="Arial" w:cs="Arial"/>
          <w:bCs/>
          <w:i/>
          <w:lang w:eastAsia="tr-TR"/>
        </w:rPr>
        <w:t>Cyrtopodium</w:t>
      </w:r>
      <w:r w:rsidRPr="005D4A46">
        <w:rPr>
          <w:rFonts w:ascii="Arial" w:eastAsia="Times New Roman" w:hAnsi="Arial" w:cs="Arial"/>
          <w:bCs/>
          <w:lang w:eastAsia="tr-TR"/>
        </w:rPr>
        <w:t xml:space="preserve"> </w:t>
      </w:r>
      <w:r w:rsidRPr="005D4A46">
        <w:rPr>
          <w:rFonts w:ascii="Arial" w:eastAsia="Times New Roman" w:hAnsi="Arial" w:cs="Arial"/>
          <w:bCs/>
          <w:i/>
          <w:lang w:eastAsia="tr-TR"/>
        </w:rPr>
        <w:t>paludicolum</w:t>
      </w:r>
      <w:r w:rsidRPr="005D4A46">
        <w:rPr>
          <w:rFonts w:ascii="Arial" w:eastAsia="Times New Roman" w:hAnsi="Arial" w:cs="Arial"/>
          <w:bCs/>
          <w:lang w:eastAsia="tr-TR"/>
        </w:rPr>
        <w:t xml:space="preserve"> germination with two Tulasnella isolates. Acta Botanica Brasilica, 32(1), 107-112.</w:t>
      </w:r>
    </w:p>
    <w:p w:rsidR="005D4A46" w:rsidRPr="005D4A46" w:rsidRDefault="005D4A46" w:rsidP="005D4A46">
      <w:pPr>
        <w:shd w:val="clear" w:color="auto" w:fill="FFFFFF"/>
        <w:spacing w:after="0"/>
        <w:ind w:left="993" w:hanging="927"/>
        <w:jc w:val="both"/>
        <w:outlineLvl w:val="0"/>
        <w:rPr>
          <w:rFonts w:ascii="Arial" w:eastAsia="Times New Roman" w:hAnsi="Arial" w:cs="Arial"/>
          <w:color w:val="111111"/>
          <w:lang w:eastAsia="tr-TR"/>
        </w:rPr>
      </w:pPr>
      <w:r w:rsidRPr="005D4A46">
        <w:rPr>
          <w:rFonts w:ascii="Arial" w:eastAsia="Times New Roman" w:hAnsi="Arial" w:cs="Arial"/>
          <w:bCs/>
          <w:lang w:eastAsia="tr-TR"/>
        </w:rPr>
        <w:t xml:space="preserve">32. Li, Y.Y., </w:t>
      </w:r>
      <w:r w:rsidRPr="005D4A46">
        <w:rPr>
          <w:rFonts w:ascii="Arial" w:eastAsia="Times New Roman" w:hAnsi="Arial" w:cs="Arial"/>
          <w:color w:val="111111"/>
          <w:lang w:eastAsia="tr-TR"/>
        </w:rPr>
        <w:t xml:space="preserve">Chan, C., Stahl, C. and Yeung, E.C. 2018. Recent Advances in Orchid Seed Germination and Micropropagation, In; Orchid Propagation: From Laboratories to Greenhouses—Methods and Protocols. </w:t>
      </w:r>
    </w:p>
    <w:p w:rsidR="005D4A46" w:rsidRPr="005D4A46" w:rsidRDefault="005D4A46" w:rsidP="005D4A46">
      <w:pPr>
        <w:shd w:val="clear" w:color="auto" w:fill="FFFFFF"/>
        <w:spacing w:after="0"/>
        <w:ind w:left="993" w:hanging="927"/>
        <w:jc w:val="both"/>
        <w:outlineLvl w:val="0"/>
        <w:rPr>
          <w:rFonts w:ascii="Arial" w:eastAsia="Times New Roman" w:hAnsi="Arial" w:cs="Arial"/>
          <w:color w:val="111111"/>
          <w:lang w:eastAsia="tr-TR"/>
        </w:rPr>
      </w:pPr>
      <w:r w:rsidRPr="005D4A46">
        <w:rPr>
          <w:rFonts w:ascii="Arial" w:eastAsia="Times New Roman" w:hAnsi="Arial" w:cs="Arial"/>
          <w:color w:val="111111"/>
          <w:lang w:eastAsia="tr-TR"/>
        </w:rPr>
        <w:t xml:space="preserve">33. Yasemin, S., Köksal, N. And Büyükalaca, S. 2018. Effects of Disinfection Conditions and Culture Media on </w:t>
      </w:r>
      <w:r w:rsidRPr="005D4A46">
        <w:rPr>
          <w:rFonts w:ascii="Arial" w:eastAsia="Times New Roman" w:hAnsi="Arial" w:cs="Arial"/>
          <w:i/>
          <w:color w:val="111111"/>
          <w:lang w:eastAsia="tr-TR"/>
        </w:rPr>
        <w:t>in vitro</w:t>
      </w:r>
      <w:r w:rsidRPr="005D4A46">
        <w:rPr>
          <w:rFonts w:ascii="Arial" w:eastAsia="Times New Roman" w:hAnsi="Arial" w:cs="Arial"/>
          <w:color w:val="111111"/>
          <w:lang w:eastAsia="tr-TR"/>
        </w:rPr>
        <w:t xml:space="preserve"> Germination of Sea Daffodil (</w:t>
      </w:r>
      <w:r w:rsidRPr="005D4A46">
        <w:rPr>
          <w:rFonts w:ascii="Arial" w:eastAsia="Times New Roman" w:hAnsi="Arial" w:cs="Arial"/>
          <w:i/>
          <w:color w:val="111111"/>
          <w:lang w:eastAsia="tr-TR"/>
        </w:rPr>
        <w:t>Pancratium</w:t>
      </w:r>
      <w:r w:rsidRPr="005D4A46">
        <w:rPr>
          <w:rFonts w:ascii="Arial" w:eastAsia="Times New Roman" w:hAnsi="Arial" w:cs="Arial"/>
          <w:color w:val="111111"/>
          <w:lang w:eastAsia="tr-TR"/>
        </w:rPr>
        <w:t xml:space="preserve"> </w:t>
      </w:r>
      <w:r w:rsidRPr="005D4A46">
        <w:rPr>
          <w:rFonts w:ascii="Arial" w:eastAsia="Times New Roman" w:hAnsi="Arial" w:cs="Arial"/>
          <w:i/>
          <w:color w:val="111111"/>
          <w:lang w:eastAsia="tr-TR"/>
        </w:rPr>
        <w:t>maritimum</w:t>
      </w:r>
      <w:r w:rsidRPr="005D4A46">
        <w:rPr>
          <w:rFonts w:ascii="Arial" w:eastAsia="Times New Roman" w:hAnsi="Arial" w:cs="Arial"/>
          <w:color w:val="111111"/>
          <w:lang w:eastAsia="tr-TR"/>
        </w:rPr>
        <w:t>). J. Biol. Environ. Sci., 12(34), 13-22.</w:t>
      </w:r>
    </w:p>
    <w:p w:rsidR="005D4A46" w:rsidRPr="005D4A46" w:rsidRDefault="005D4A46" w:rsidP="005D4A46">
      <w:pPr>
        <w:shd w:val="clear" w:color="auto" w:fill="FFFFFF"/>
        <w:spacing w:after="0"/>
        <w:ind w:left="993" w:hanging="927"/>
        <w:jc w:val="both"/>
        <w:outlineLvl w:val="0"/>
        <w:rPr>
          <w:rFonts w:ascii="Arial" w:eastAsia="Times New Roman" w:hAnsi="Arial" w:cs="Arial"/>
          <w:color w:val="111111"/>
          <w:lang w:eastAsia="tr-TR"/>
        </w:rPr>
      </w:pPr>
      <w:r w:rsidRPr="005D4A46">
        <w:rPr>
          <w:rFonts w:ascii="Arial" w:eastAsia="Times New Roman" w:hAnsi="Arial" w:cs="Arial"/>
          <w:color w:val="111111"/>
          <w:lang w:eastAsia="tr-TR"/>
        </w:rPr>
        <w:t>34. Torrezan, M. D. A., Silva, M. A. V. D., Paiva Neto, V. B. D., Padilha, D. R. C. and Santos, A. J. D. S. 2018. Precocious flowering of plants resulting from in vitro germination of Cycnoches haagii seeds on mycorrhizal fungi presence. Pesquisa Agropecuária Tropical, 48(4), 468-475.</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35. Bing H. Y. N</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Tham, D. T., Vinh, T. T. Hoi, Q. V.,Cong, V. K. and Duy, N. V. 2018. In vitro propagation of the new orchid </w:t>
      </w:r>
      <w:r w:rsidRPr="005D4A46">
        <w:rPr>
          <w:rFonts w:ascii="Arial" w:hAnsi="Arial" w:cs="Arial"/>
          <w:bCs/>
          <w:i/>
          <w:sz w:val="22"/>
          <w:szCs w:val="22"/>
        </w:rPr>
        <w:t>Dendrobium</w:t>
      </w:r>
      <w:r w:rsidRPr="005D4A46">
        <w:rPr>
          <w:rFonts w:ascii="Arial" w:hAnsi="Arial" w:cs="Arial"/>
          <w:bCs/>
          <w:sz w:val="22"/>
          <w:szCs w:val="22"/>
        </w:rPr>
        <w:t xml:space="preserve"> </w:t>
      </w:r>
      <w:r w:rsidRPr="005D4A46">
        <w:rPr>
          <w:rFonts w:ascii="Arial" w:hAnsi="Arial" w:cs="Arial"/>
          <w:bCs/>
          <w:i/>
          <w:sz w:val="22"/>
          <w:szCs w:val="22"/>
        </w:rPr>
        <w:t>trankimianum</w:t>
      </w:r>
      <w:r w:rsidRPr="005D4A46">
        <w:rPr>
          <w:rFonts w:ascii="Arial" w:hAnsi="Arial" w:cs="Arial"/>
          <w:bCs/>
          <w:sz w:val="22"/>
          <w:szCs w:val="22"/>
        </w:rPr>
        <w:t xml:space="preserve"> T. Yukawa. Vietnam Journal of Biotechnology 16(4):649-657.</w:t>
      </w:r>
    </w:p>
    <w:p w:rsidR="005D4A46" w:rsidRPr="005D4A46" w:rsidRDefault="005D4A46" w:rsidP="005D4A46">
      <w:pPr>
        <w:pStyle w:val="HTMLncedenBiimlendirilmi"/>
        <w:spacing w:line="276" w:lineRule="auto"/>
        <w:ind w:left="993" w:hanging="927"/>
        <w:jc w:val="both"/>
        <w:rPr>
          <w:rFonts w:ascii="Arial" w:hAnsi="Arial" w:cs="Arial"/>
          <w:color w:val="111111"/>
          <w:sz w:val="22"/>
          <w:szCs w:val="22"/>
        </w:rPr>
      </w:pPr>
      <w:r w:rsidRPr="005D4A46">
        <w:rPr>
          <w:rFonts w:ascii="Arial" w:hAnsi="Arial" w:cs="Arial"/>
          <w:color w:val="111111"/>
          <w:sz w:val="22"/>
          <w:szCs w:val="22"/>
        </w:rPr>
        <w:t xml:space="preserve">36. Pyati, A.N. 2019. </w:t>
      </w:r>
      <w:r w:rsidRPr="005D4A46">
        <w:rPr>
          <w:rFonts w:ascii="Arial" w:hAnsi="Arial" w:cs="Arial"/>
          <w:i/>
          <w:color w:val="111111"/>
          <w:sz w:val="22"/>
          <w:szCs w:val="22"/>
        </w:rPr>
        <w:t>In vitro</w:t>
      </w:r>
      <w:r w:rsidRPr="005D4A46">
        <w:rPr>
          <w:rFonts w:ascii="Arial" w:hAnsi="Arial" w:cs="Arial"/>
          <w:color w:val="111111"/>
          <w:sz w:val="22"/>
          <w:szCs w:val="22"/>
        </w:rPr>
        <w:t xml:space="preserve"> Seed Germination, Protocorm Formation and Plantlet Regeneration in Aerides ringens Fisher. Plant Tissue Culture and Biotechnology 29(1):49-62. </w:t>
      </w:r>
    </w:p>
    <w:p w:rsidR="005D4A46" w:rsidRPr="005D4A46" w:rsidRDefault="005D4A46" w:rsidP="005D4A46">
      <w:pPr>
        <w:pStyle w:val="HTMLncedenBiimlendirilmi"/>
        <w:spacing w:line="276" w:lineRule="auto"/>
        <w:ind w:left="993" w:hanging="927"/>
        <w:jc w:val="both"/>
        <w:rPr>
          <w:rFonts w:ascii="Arial" w:hAnsi="Arial" w:cs="Arial"/>
          <w:color w:val="111111"/>
          <w:sz w:val="22"/>
          <w:szCs w:val="22"/>
        </w:rPr>
      </w:pPr>
      <w:r w:rsidRPr="005D4A46">
        <w:rPr>
          <w:rFonts w:ascii="Arial" w:hAnsi="Arial" w:cs="Arial"/>
          <w:color w:val="111111"/>
          <w:sz w:val="22"/>
          <w:szCs w:val="22"/>
        </w:rPr>
        <w:t>37. Çalışkan, Ö</w:t>
      </w:r>
      <w:proofErr w:type="gramStart"/>
      <w:r w:rsidRPr="005D4A46">
        <w:rPr>
          <w:rFonts w:ascii="Arial" w:hAnsi="Arial" w:cs="Arial"/>
          <w:color w:val="111111"/>
          <w:sz w:val="22"/>
          <w:szCs w:val="22"/>
        </w:rPr>
        <w:t>.,</w:t>
      </w:r>
      <w:proofErr w:type="gramEnd"/>
      <w:r w:rsidRPr="005D4A46">
        <w:rPr>
          <w:rFonts w:ascii="Arial" w:hAnsi="Arial" w:cs="Arial"/>
          <w:color w:val="111111"/>
          <w:sz w:val="22"/>
          <w:szCs w:val="22"/>
        </w:rPr>
        <w:t xml:space="preserve"> &amp; Kurt, D. 2019. Dactylorhiza romana (sebast.) soo. </w:t>
      </w:r>
      <w:proofErr w:type="gramStart"/>
      <w:r w:rsidRPr="005D4A46">
        <w:rPr>
          <w:rFonts w:ascii="Arial" w:hAnsi="Arial" w:cs="Arial"/>
          <w:color w:val="111111"/>
          <w:sz w:val="22"/>
          <w:szCs w:val="22"/>
        </w:rPr>
        <w:t>salep</w:t>
      </w:r>
      <w:proofErr w:type="gramEnd"/>
      <w:r w:rsidRPr="005D4A46">
        <w:rPr>
          <w:rFonts w:ascii="Arial" w:hAnsi="Arial" w:cs="Arial"/>
          <w:color w:val="111111"/>
          <w:sz w:val="22"/>
          <w:szCs w:val="22"/>
        </w:rPr>
        <w:t xml:space="preserve"> orkidelerinde dört yıllık gelişim sürecinin tanımlanması. Anadolu Tarım Bilimleri Dergisi, 34(2), 195-200. </w:t>
      </w:r>
    </w:p>
    <w:p w:rsidR="005D4A46" w:rsidRPr="005D4A46" w:rsidRDefault="005D4A46" w:rsidP="005D4A46">
      <w:pPr>
        <w:pStyle w:val="HTMLncedenBiimlendirilmi"/>
        <w:spacing w:line="276" w:lineRule="auto"/>
        <w:ind w:left="993" w:hanging="927"/>
        <w:jc w:val="both"/>
        <w:rPr>
          <w:rFonts w:ascii="Arial" w:hAnsi="Arial" w:cs="Arial"/>
          <w:color w:val="111111"/>
          <w:sz w:val="22"/>
          <w:szCs w:val="22"/>
        </w:rPr>
      </w:pPr>
      <w:r w:rsidRPr="005D4A46">
        <w:rPr>
          <w:rFonts w:ascii="Arial" w:hAnsi="Arial" w:cs="Arial"/>
          <w:color w:val="111111"/>
          <w:sz w:val="22"/>
          <w:szCs w:val="22"/>
        </w:rPr>
        <w:t>38. Acemi, A</w:t>
      </w:r>
      <w:proofErr w:type="gramStart"/>
      <w:r w:rsidRPr="005D4A46">
        <w:rPr>
          <w:rFonts w:ascii="Arial" w:hAnsi="Arial" w:cs="Arial"/>
          <w:color w:val="111111"/>
          <w:sz w:val="22"/>
          <w:szCs w:val="22"/>
        </w:rPr>
        <w:t>.,</w:t>
      </w:r>
      <w:proofErr w:type="gramEnd"/>
      <w:r w:rsidRPr="005D4A46">
        <w:rPr>
          <w:rFonts w:ascii="Arial" w:hAnsi="Arial" w:cs="Arial"/>
          <w:color w:val="111111"/>
          <w:sz w:val="22"/>
          <w:szCs w:val="22"/>
        </w:rPr>
        <w:t xml:space="preserve"> &amp; Özen, F. 2019. Optimization of in vitro asymbiotic seed germination protocol for </w:t>
      </w:r>
      <w:r w:rsidRPr="005D4A46">
        <w:rPr>
          <w:rFonts w:ascii="Arial" w:hAnsi="Arial" w:cs="Arial"/>
          <w:i/>
          <w:color w:val="111111"/>
          <w:sz w:val="22"/>
          <w:szCs w:val="22"/>
        </w:rPr>
        <w:t>Serapias</w:t>
      </w:r>
      <w:r w:rsidRPr="005D4A46">
        <w:rPr>
          <w:rFonts w:ascii="Arial" w:hAnsi="Arial" w:cs="Arial"/>
          <w:color w:val="111111"/>
          <w:sz w:val="22"/>
          <w:szCs w:val="22"/>
        </w:rPr>
        <w:t xml:space="preserve"> </w:t>
      </w:r>
      <w:r w:rsidRPr="005D4A46">
        <w:rPr>
          <w:rFonts w:ascii="Arial" w:hAnsi="Arial" w:cs="Arial"/>
          <w:i/>
          <w:color w:val="111111"/>
          <w:sz w:val="22"/>
          <w:szCs w:val="22"/>
        </w:rPr>
        <w:t>vomeracea</w:t>
      </w:r>
      <w:r w:rsidRPr="005D4A46">
        <w:rPr>
          <w:rFonts w:ascii="Arial" w:hAnsi="Arial" w:cs="Arial"/>
          <w:color w:val="111111"/>
          <w:sz w:val="22"/>
          <w:szCs w:val="22"/>
        </w:rPr>
        <w:t>. EuroBiotech Journal, 3(3), 143-151.</w:t>
      </w:r>
    </w:p>
    <w:p w:rsidR="005D4A46" w:rsidRPr="005D4A46" w:rsidRDefault="005D4A46" w:rsidP="005D4A46">
      <w:pPr>
        <w:pStyle w:val="HTMLncedenBiimlendirilmi"/>
        <w:spacing w:line="276" w:lineRule="auto"/>
        <w:ind w:left="993" w:hanging="927"/>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39. Mercuriani, I. S</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&amp; Sugiyarto, L. 2019. Introduction to Orchid Species Diversity and its business potential. </w:t>
      </w:r>
      <w:r w:rsidRPr="005D4A46">
        <w:rPr>
          <w:rFonts w:ascii="Arial" w:hAnsi="Arial" w:cs="Arial"/>
          <w:iCs/>
          <w:color w:val="222222"/>
          <w:sz w:val="22"/>
          <w:szCs w:val="22"/>
          <w:shd w:val="clear" w:color="auto" w:fill="FFFFFF"/>
        </w:rPr>
        <w:t>Jurnal Pengabdian Masyarakat MIPA dan Pendidikan MIPA</w:t>
      </w:r>
      <w:r w:rsidRPr="005D4A46">
        <w:rPr>
          <w:rFonts w:ascii="Arial" w:hAnsi="Arial" w:cs="Arial"/>
          <w:color w:val="222222"/>
          <w:sz w:val="22"/>
          <w:szCs w:val="22"/>
          <w:shd w:val="clear" w:color="auto" w:fill="FFFFFF"/>
        </w:rPr>
        <w:t>, </w:t>
      </w:r>
      <w:r w:rsidRPr="005D4A46">
        <w:rPr>
          <w:rFonts w:ascii="Arial" w:hAnsi="Arial" w:cs="Arial"/>
          <w:i/>
          <w:iCs/>
          <w:color w:val="222222"/>
          <w:sz w:val="22"/>
          <w:szCs w:val="22"/>
          <w:shd w:val="clear" w:color="auto" w:fill="FFFFFF"/>
        </w:rPr>
        <w:t>3</w:t>
      </w:r>
      <w:r w:rsidRPr="005D4A46">
        <w:rPr>
          <w:rFonts w:ascii="Arial" w:hAnsi="Arial" w:cs="Arial"/>
          <w:color w:val="222222"/>
          <w:sz w:val="22"/>
          <w:szCs w:val="22"/>
          <w:shd w:val="clear" w:color="auto" w:fill="FFFFFF"/>
        </w:rPr>
        <w:t xml:space="preserve">(2), 18-22. </w:t>
      </w:r>
    </w:p>
    <w:p w:rsidR="005D4A46" w:rsidRPr="005D4A46" w:rsidRDefault="005D4A46" w:rsidP="005D4A46">
      <w:pPr>
        <w:pStyle w:val="HTMLncedenBiimlendirilmi"/>
        <w:spacing w:line="276" w:lineRule="auto"/>
        <w:ind w:left="993" w:hanging="927"/>
        <w:jc w:val="both"/>
        <w:rPr>
          <w:rFonts w:ascii="Arial" w:hAnsi="Arial" w:cs="Arial"/>
          <w:color w:val="222222"/>
          <w:sz w:val="22"/>
          <w:szCs w:val="22"/>
          <w:shd w:val="clear" w:color="auto" w:fill="FFFFFF"/>
        </w:rPr>
      </w:pPr>
      <w:r w:rsidRPr="005D4A46">
        <w:rPr>
          <w:rFonts w:ascii="Arial" w:hAnsi="Arial" w:cs="Arial"/>
          <w:color w:val="111111"/>
          <w:sz w:val="22"/>
          <w:szCs w:val="22"/>
        </w:rPr>
        <w:t>40. Caliskan, O</w:t>
      </w:r>
      <w:proofErr w:type="gramStart"/>
      <w:r w:rsidRPr="005D4A46">
        <w:rPr>
          <w:rFonts w:ascii="Arial" w:hAnsi="Arial" w:cs="Arial"/>
          <w:color w:val="111111"/>
          <w:sz w:val="22"/>
          <w:szCs w:val="22"/>
        </w:rPr>
        <w:t>.,</w:t>
      </w:r>
      <w:proofErr w:type="gramEnd"/>
      <w:r w:rsidRPr="005D4A46">
        <w:rPr>
          <w:rFonts w:ascii="Arial" w:hAnsi="Arial" w:cs="Arial"/>
          <w:color w:val="111111"/>
          <w:sz w:val="22"/>
          <w:szCs w:val="22"/>
        </w:rPr>
        <w:t xml:space="preserve"> Kurt, D., &amp; Cirak, C. 2019. Development of New Sustainable Sahlep Production Methods Using </w:t>
      </w:r>
      <w:r w:rsidRPr="005D4A46">
        <w:rPr>
          <w:rFonts w:ascii="Arial" w:hAnsi="Arial" w:cs="Arial"/>
          <w:i/>
          <w:color w:val="111111"/>
          <w:sz w:val="22"/>
          <w:szCs w:val="22"/>
        </w:rPr>
        <w:t>Ophrys</w:t>
      </w:r>
      <w:r w:rsidRPr="005D4A46">
        <w:rPr>
          <w:rFonts w:ascii="Arial" w:hAnsi="Arial" w:cs="Arial"/>
          <w:color w:val="111111"/>
          <w:sz w:val="22"/>
          <w:szCs w:val="22"/>
        </w:rPr>
        <w:t xml:space="preserve"> </w:t>
      </w:r>
      <w:r w:rsidRPr="005D4A46">
        <w:rPr>
          <w:rFonts w:ascii="Arial" w:hAnsi="Arial" w:cs="Arial"/>
          <w:i/>
          <w:color w:val="111111"/>
          <w:sz w:val="22"/>
          <w:szCs w:val="22"/>
        </w:rPr>
        <w:t>sphegodes</w:t>
      </w:r>
      <w:r w:rsidRPr="005D4A46">
        <w:rPr>
          <w:rFonts w:ascii="Arial" w:hAnsi="Arial" w:cs="Arial"/>
          <w:color w:val="111111"/>
          <w:sz w:val="22"/>
          <w:szCs w:val="22"/>
        </w:rPr>
        <w:t xml:space="preserve"> subsp. </w:t>
      </w:r>
      <w:r w:rsidRPr="005D4A46">
        <w:rPr>
          <w:rFonts w:ascii="Arial" w:hAnsi="Arial" w:cs="Arial"/>
          <w:i/>
          <w:color w:val="111111"/>
          <w:sz w:val="22"/>
          <w:szCs w:val="22"/>
        </w:rPr>
        <w:t>mammosa</w:t>
      </w:r>
      <w:r w:rsidRPr="005D4A46">
        <w:rPr>
          <w:rFonts w:ascii="Arial" w:hAnsi="Arial" w:cs="Arial"/>
          <w:color w:val="111111"/>
          <w:sz w:val="22"/>
          <w:szCs w:val="22"/>
        </w:rPr>
        <w:t xml:space="preserve"> (Desf.) Soo ex E. Nelson. Journal of Agricultural Science and Technology, 21(6), 1547-1555.</w:t>
      </w:r>
      <w:r w:rsidRPr="005D4A46">
        <w:rPr>
          <w:rFonts w:ascii="Arial" w:hAnsi="Arial" w:cs="Arial"/>
          <w:color w:val="222222"/>
          <w:sz w:val="22"/>
          <w:szCs w:val="22"/>
          <w:shd w:val="clear" w:color="auto" w:fill="FFFFFF"/>
        </w:rPr>
        <w:t xml:space="preserve"> SCI-EXPANDED</w:t>
      </w:r>
    </w:p>
    <w:p w:rsidR="005D4A46" w:rsidRPr="005D4A46" w:rsidRDefault="005D4A46" w:rsidP="005D4A46">
      <w:pPr>
        <w:shd w:val="clear" w:color="auto" w:fill="FFFFFF"/>
        <w:spacing w:after="0"/>
        <w:ind w:left="993" w:hanging="927"/>
        <w:jc w:val="both"/>
        <w:textAlignment w:val="center"/>
        <w:rPr>
          <w:rFonts w:ascii="Arial" w:eastAsia="Times New Roman" w:hAnsi="Arial" w:cs="Arial"/>
          <w:color w:val="111111"/>
          <w:lang w:eastAsia="tr-TR"/>
        </w:rPr>
      </w:pPr>
      <w:r w:rsidRPr="005D4A46">
        <w:rPr>
          <w:rFonts w:ascii="Arial" w:eastAsia="Times New Roman" w:hAnsi="Arial" w:cs="Arial"/>
          <w:color w:val="111111"/>
          <w:lang w:eastAsia="tr-TR"/>
        </w:rPr>
        <w:t>41. Kirca, S., Kreutz, K. and Çolak, A. H. 2020. A biogeographical and ecological classification of orchids in Turkey, Phytocoenologia, 50 (1), 65–77.</w:t>
      </w:r>
    </w:p>
    <w:p w:rsidR="005D4A46" w:rsidRPr="005D4A46" w:rsidRDefault="005D4A46" w:rsidP="005D4A46">
      <w:pPr>
        <w:shd w:val="clear" w:color="auto" w:fill="FFFFFF"/>
        <w:spacing w:after="0"/>
        <w:ind w:left="993" w:hanging="927"/>
        <w:jc w:val="both"/>
        <w:textAlignment w:val="center"/>
        <w:rPr>
          <w:rFonts w:ascii="Arial" w:eastAsia="Times New Roman" w:hAnsi="Arial" w:cs="Arial"/>
          <w:color w:val="111111"/>
          <w:lang w:eastAsia="tr-TR"/>
        </w:rPr>
      </w:pPr>
      <w:r w:rsidRPr="005D4A46">
        <w:rPr>
          <w:rFonts w:ascii="Arial" w:eastAsia="Times New Roman" w:hAnsi="Arial" w:cs="Arial"/>
          <w:color w:val="111111"/>
          <w:lang w:eastAsia="tr-TR"/>
        </w:rPr>
        <w:t xml:space="preserve">42. Calıskan, O., Kurt, D. and Odabas, M.S. 2020. Agronomic characteristics of </w:t>
      </w:r>
      <w:r w:rsidRPr="005D4A46">
        <w:rPr>
          <w:rFonts w:ascii="Arial" w:eastAsia="Times New Roman" w:hAnsi="Arial" w:cs="Arial"/>
          <w:i/>
          <w:color w:val="111111"/>
          <w:lang w:eastAsia="tr-TR"/>
        </w:rPr>
        <w:t>Serapias</w:t>
      </w:r>
      <w:r w:rsidRPr="005D4A46">
        <w:rPr>
          <w:rFonts w:ascii="Arial" w:eastAsia="Times New Roman" w:hAnsi="Arial" w:cs="Arial"/>
          <w:color w:val="111111"/>
          <w:lang w:eastAsia="tr-TR"/>
        </w:rPr>
        <w:t xml:space="preserve"> </w:t>
      </w:r>
      <w:r w:rsidRPr="005D4A46">
        <w:rPr>
          <w:rFonts w:ascii="Arial" w:eastAsia="Times New Roman" w:hAnsi="Arial" w:cs="Arial"/>
          <w:i/>
          <w:color w:val="111111"/>
          <w:lang w:eastAsia="tr-TR"/>
        </w:rPr>
        <w:t>vomeracea</w:t>
      </w:r>
      <w:r w:rsidRPr="005D4A46">
        <w:rPr>
          <w:rFonts w:ascii="Arial" w:eastAsia="Times New Roman" w:hAnsi="Arial" w:cs="Arial"/>
          <w:color w:val="111111"/>
          <w:lang w:eastAsia="tr-TR"/>
        </w:rPr>
        <w:t xml:space="preserve"> (Burm. f.) Briq. salep orchids. Notulae Botanicae Horti Agrobotanici Cluj-Napoca, 48(1), 245-260. </w:t>
      </w:r>
    </w:p>
    <w:p w:rsidR="005D4A46" w:rsidRPr="005D4A46" w:rsidRDefault="005D4A46" w:rsidP="005D4A46">
      <w:pPr>
        <w:pStyle w:val="HTMLncedenBiimlendirilmi"/>
        <w:spacing w:line="276" w:lineRule="auto"/>
        <w:ind w:left="993" w:hanging="927"/>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43. Şeker, Ş. S</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Akbulut, M. K., &amp; Şenel, G. 2020. Pericarp anatomy and surface micromorphology of some orchids in the Black Sea Region. </w:t>
      </w:r>
      <w:r w:rsidRPr="005D4A46">
        <w:rPr>
          <w:rFonts w:ascii="Arial" w:hAnsi="Arial" w:cs="Arial"/>
          <w:i/>
          <w:iCs/>
          <w:color w:val="222222"/>
          <w:sz w:val="22"/>
          <w:szCs w:val="22"/>
          <w:shd w:val="clear" w:color="auto" w:fill="FFFFFF"/>
        </w:rPr>
        <w:t>Anatolian Journal of Botany</w:t>
      </w:r>
      <w:r w:rsidRPr="005D4A46">
        <w:rPr>
          <w:rFonts w:ascii="Arial" w:hAnsi="Arial" w:cs="Arial"/>
          <w:color w:val="222222"/>
          <w:sz w:val="22"/>
          <w:szCs w:val="22"/>
          <w:shd w:val="clear" w:color="auto" w:fill="FFFFFF"/>
        </w:rPr>
        <w:t>, </w:t>
      </w:r>
      <w:r w:rsidRPr="005D4A46">
        <w:rPr>
          <w:rFonts w:ascii="Arial" w:hAnsi="Arial" w:cs="Arial"/>
          <w:i/>
          <w:iCs/>
          <w:color w:val="222222"/>
          <w:sz w:val="22"/>
          <w:szCs w:val="22"/>
          <w:shd w:val="clear" w:color="auto" w:fill="FFFFFF"/>
        </w:rPr>
        <w:t>4</w:t>
      </w:r>
      <w:r w:rsidRPr="005D4A46">
        <w:rPr>
          <w:rFonts w:ascii="Arial" w:hAnsi="Arial" w:cs="Arial"/>
          <w:color w:val="222222"/>
          <w:sz w:val="22"/>
          <w:szCs w:val="22"/>
          <w:shd w:val="clear" w:color="auto" w:fill="FFFFFF"/>
        </w:rPr>
        <w:t>(1), 69-75.GO</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44. Kurt, D. 2020. Describe the long-term development of </w:t>
      </w:r>
      <w:r w:rsidRPr="005D4A46">
        <w:rPr>
          <w:rFonts w:ascii="Arial" w:hAnsi="Arial" w:cs="Arial"/>
          <w:bCs/>
          <w:i/>
          <w:sz w:val="22"/>
          <w:szCs w:val="22"/>
        </w:rPr>
        <w:t>Ophrys</w:t>
      </w:r>
      <w:r w:rsidRPr="005D4A46">
        <w:rPr>
          <w:rFonts w:ascii="Arial" w:hAnsi="Arial" w:cs="Arial"/>
          <w:bCs/>
          <w:sz w:val="22"/>
          <w:szCs w:val="22"/>
        </w:rPr>
        <w:t xml:space="preserve"> </w:t>
      </w:r>
      <w:r w:rsidRPr="005D4A46">
        <w:rPr>
          <w:rFonts w:ascii="Arial" w:hAnsi="Arial" w:cs="Arial"/>
          <w:bCs/>
          <w:i/>
          <w:sz w:val="22"/>
          <w:szCs w:val="22"/>
        </w:rPr>
        <w:t>apifera</w:t>
      </w:r>
      <w:r w:rsidRPr="005D4A46">
        <w:rPr>
          <w:rFonts w:ascii="Arial" w:hAnsi="Arial" w:cs="Arial"/>
          <w:bCs/>
          <w:sz w:val="22"/>
          <w:szCs w:val="22"/>
        </w:rPr>
        <w:t xml:space="preserve"> Huds. </w:t>
      </w:r>
      <w:proofErr w:type="gramStart"/>
      <w:r w:rsidRPr="005D4A46">
        <w:rPr>
          <w:rFonts w:ascii="Arial" w:hAnsi="Arial" w:cs="Arial"/>
          <w:bCs/>
          <w:sz w:val="22"/>
          <w:szCs w:val="22"/>
        </w:rPr>
        <w:t>salep</w:t>
      </w:r>
      <w:proofErr w:type="gramEnd"/>
      <w:r w:rsidRPr="005D4A46">
        <w:rPr>
          <w:rFonts w:ascii="Arial" w:hAnsi="Arial" w:cs="Arial"/>
          <w:bCs/>
          <w:sz w:val="22"/>
          <w:szCs w:val="22"/>
        </w:rPr>
        <w:t xml:space="preserve"> orchids in natural flora. Anadolu Tarım Bilim. Derg./Anadolu J Agr Sci, 35, 238-244.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45. Kurt, D. and Çalışkan Ö. 2020. Doğal Florada Çimlenmiş Sekiz Farklı Salep Orkidesi Türünün İlk Yıl Gelişimlerinin Tanımlanması, Uluslararası Tarım ve Yaban Hayatı Bilimleri Dergisi (UTYHBD), 6(2): 302 – 309. </w:t>
      </w:r>
    </w:p>
    <w:p w:rsidR="005D4A46" w:rsidRPr="005D4A46" w:rsidRDefault="005D4A46" w:rsidP="005D4A46">
      <w:pPr>
        <w:pStyle w:val="HTMLncedenBiimlendirilmi"/>
        <w:spacing w:line="276" w:lineRule="auto"/>
        <w:ind w:left="993" w:hanging="927"/>
        <w:jc w:val="both"/>
        <w:rPr>
          <w:rFonts w:ascii="Arial" w:hAnsi="Arial" w:cs="Arial"/>
          <w:color w:val="111111"/>
          <w:sz w:val="22"/>
          <w:szCs w:val="22"/>
        </w:rPr>
      </w:pPr>
      <w:r w:rsidRPr="005D4A46">
        <w:rPr>
          <w:rFonts w:ascii="Arial" w:hAnsi="Arial" w:cs="Arial"/>
          <w:color w:val="222222"/>
          <w:sz w:val="22"/>
          <w:szCs w:val="22"/>
          <w:shd w:val="clear" w:color="auto" w:fill="FFFFFF"/>
        </w:rPr>
        <w:t>46. Caliskan, O</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Kurt, D., and Odabas, M. S. 2020. Morphological Developments of Orchis purpurea Huds. Salep Orchids. Brazilian Archives of Biology and Technology, 63.</w:t>
      </w:r>
    </w:p>
    <w:p w:rsidR="005D4A46" w:rsidRPr="005D4A46" w:rsidRDefault="005D4A46" w:rsidP="005D4A46">
      <w:pPr>
        <w:pStyle w:val="HTMLncedenBiimlendirilmi"/>
        <w:spacing w:line="276" w:lineRule="auto"/>
        <w:ind w:left="993" w:hanging="927"/>
        <w:jc w:val="both"/>
        <w:rPr>
          <w:rFonts w:ascii="Arial" w:hAnsi="Arial" w:cs="Arial"/>
          <w:color w:val="111111"/>
          <w:sz w:val="22"/>
          <w:szCs w:val="22"/>
        </w:rPr>
      </w:pPr>
      <w:r w:rsidRPr="005D4A46">
        <w:rPr>
          <w:rFonts w:ascii="Arial" w:hAnsi="Arial" w:cs="Arial"/>
          <w:color w:val="111111"/>
          <w:sz w:val="22"/>
          <w:szCs w:val="22"/>
        </w:rPr>
        <w:lastRenderedPageBreak/>
        <w:t xml:space="preserve">47. Kurt, D. 2020. Development of Growth Models Based on Years for Salep Orchid Planted in Natural Environment. </w:t>
      </w:r>
      <w:r w:rsidRPr="005D4A46">
        <w:rPr>
          <w:rFonts w:ascii="Arial" w:hAnsi="Arial" w:cs="Arial"/>
          <w:color w:val="222222"/>
          <w:sz w:val="22"/>
          <w:szCs w:val="22"/>
          <w:shd w:val="clear" w:color="auto" w:fill="FFFFFF"/>
        </w:rPr>
        <w:t xml:space="preserve">Brazilian Archives of Biology and Technology, </w:t>
      </w:r>
      <w:r w:rsidRPr="005D4A46">
        <w:rPr>
          <w:rFonts w:ascii="Arial" w:hAnsi="Arial" w:cs="Arial"/>
          <w:sz w:val="22"/>
          <w:szCs w:val="22"/>
          <w:shd w:val="clear" w:color="auto" w:fill="FFFFFF"/>
        </w:rPr>
        <w:t xml:space="preserve">63: e20190768. </w:t>
      </w:r>
    </w:p>
    <w:p w:rsidR="005D4A46" w:rsidRPr="005D4A46" w:rsidRDefault="005D4A46" w:rsidP="005D4A46">
      <w:pPr>
        <w:pStyle w:val="HTMLncedenBiimlendirilmi"/>
        <w:spacing w:line="276" w:lineRule="auto"/>
        <w:ind w:left="993" w:hanging="927"/>
        <w:jc w:val="both"/>
        <w:rPr>
          <w:rFonts w:ascii="Arial" w:hAnsi="Arial" w:cs="Arial"/>
          <w:color w:val="111111"/>
          <w:sz w:val="22"/>
          <w:szCs w:val="22"/>
        </w:rPr>
      </w:pPr>
      <w:r w:rsidRPr="005D4A46">
        <w:rPr>
          <w:rFonts w:ascii="Arial" w:hAnsi="Arial" w:cs="Arial"/>
          <w:color w:val="111111"/>
          <w:sz w:val="22"/>
          <w:szCs w:val="22"/>
        </w:rPr>
        <w:t xml:space="preserve">48. Bozyel, M. E. and Merdamert-Bozyel, E. 2020. Ethnomedicinal uses of Orchidaceae Taxa in Turkish traditional medicine. International Research Journal of Biological Sciences, 9(3), 52-63.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color w:val="111111"/>
          <w:sz w:val="22"/>
          <w:szCs w:val="22"/>
        </w:rPr>
        <w:t xml:space="preserve">49. Verma, S. and Pathak P. 2021. Effective use of synthetic seed technology in the regeneration of </w:t>
      </w:r>
      <w:r w:rsidRPr="005D4A46">
        <w:rPr>
          <w:rFonts w:ascii="Arial" w:hAnsi="Arial" w:cs="Arial"/>
          <w:i/>
          <w:color w:val="111111"/>
          <w:sz w:val="22"/>
          <w:szCs w:val="22"/>
        </w:rPr>
        <w:t>Cymbidium</w:t>
      </w:r>
      <w:r w:rsidRPr="005D4A46">
        <w:rPr>
          <w:rFonts w:ascii="Arial" w:hAnsi="Arial" w:cs="Arial"/>
          <w:color w:val="111111"/>
          <w:sz w:val="22"/>
          <w:szCs w:val="22"/>
        </w:rPr>
        <w:t xml:space="preserve"> </w:t>
      </w:r>
      <w:r w:rsidRPr="005D4A46">
        <w:rPr>
          <w:rFonts w:ascii="Arial" w:hAnsi="Arial" w:cs="Arial"/>
          <w:i/>
          <w:color w:val="111111"/>
          <w:sz w:val="22"/>
          <w:szCs w:val="22"/>
        </w:rPr>
        <w:t>aloifolium</w:t>
      </w:r>
      <w:r w:rsidRPr="005D4A46">
        <w:rPr>
          <w:rFonts w:ascii="Arial" w:hAnsi="Arial" w:cs="Arial"/>
          <w:color w:val="111111"/>
          <w:sz w:val="22"/>
          <w:szCs w:val="22"/>
        </w:rPr>
        <w:t xml:space="preserve"> using protocorm-like bodies. Current Science, 120(3, 10), 570-572.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50. Dulić, J. and Ljubojevıć, M. 2021. Propagation of terrestrial orchids: current approach and future directions, In: Çığ, A. (Ed.), Ornamental plants in different approaches. IKSAD publishing house, pp 397-430.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51. Kant, R</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Gupta, A. and Hossain, M.M. 2021. Micropropagation of Orchids through leaf culture. In: In vitro culture of commercial flowering Plants: Orchids, SERBD BOOK, 31-49.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 xml:space="preserve">52. Nabieva, A.Y 2021. Asymbiotic seed germination and </w:t>
      </w:r>
      <w:r w:rsidRPr="005D4A46">
        <w:rPr>
          <w:rFonts w:ascii="Arial" w:hAnsi="Arial" w:cs="Arial"/>
          <w:bCs/>
          <w:i/>
          <w:sz w:val="22"/>
          <w:szCs w:val="22"/>
        </w:rPr>
        <w:t>in vitro</w:t>
      </w:r>
      <w:r w:rsidRPr="005D4A46">
        <w:rPr>
          <w:rFonts w:ascii="Arial" w:hAnsi="Arial" w:cs="Arial"/>
          <w:bCs/>
          <w:sz w:val="22"/>
          <w:szCs w:val="22"/>
        </w:rPr>
        <w:t xml:space="preserve"> seedling development of </w:t>
      </w:r>
      <w:r w:rsidRPr="005D4A46">
        <w:rPr>
          <w:rFonts w:ascii="Arial" w:hAnsi="Arial" w:cs="Arial"/>
          <w:bCs/>
          <w:i/>
          <w:sz w:val="22"/>
          <w:szCs w:val="22"/>
        </w:rPr>
        <w:t>Orchis</w:t>
      </w:r>
      <w:r w:rsidRPr="005D4A46">
        <w:rPr>
          <w:rFonts w:ascii="Arial" w:hAnsi="Arial" w:cs="Arial"/>
          <w:bCs/>
          <w:sz w:val="22"/>
          <w:szCs w:val="22"/>
        </w:rPr>
        <w:t xml:space="preserve"> </w:t>
      </w:r>
      <w:proofErr w:type="gramStart"/>
      <w:r w:rsidRPr="005D4A46">
        <w:rPr>
          <w:rFonts w:ascii="Arial" w:hAnsi="Arial" w:cs="Arial"/>
          <w:bCs/>
          <w:i/>
          <w:sz w:val="22"/>
          <w:szCs w:val="22"/>
        </w:rPr>
        <w:t>militaris</w:t>
      </w:r>
      <w:r w:rsidRPr="005D4A46">
        <w:rPr>
          <w:rFonts w:ascii="Arial" w:hAnsi="Arial" w:cs="Arial"/>
          <w:bCs/>
          <w:sz w:val="22"/>
          <w:szCs w:val="22"/>
        </w:rPr>
        <w:t>,anendangered</w:t>
      </w:r>
      <w:proofErr w:type="gramEnd"/>
      <w:r w:rsidRPr="005D4A46">
        <w:rPr>
          <w:rFonts w:ascii="Arial" w:hAnsi="Arial" w:cs="Arial"/>
          <w:bCs/>
          <w:sz w:val="22"/>
          <w:szCs w:val="22"/>
        </w:rPr>
        <w:t xml:space="preserve"> orchid in Siberia. Journal of Genetic Engineering and Biotechnology. </w:t>
      </w:r>
      <w:proofErr w:type="gramStart"/>
      <w:r w:rsidRPr="005D4A46">
        <w:rPr>
          <w:rFonts w:ascii="Arial" w:hAnsi="Arial" w:cs="Arial"/>
          <w:bCs/>
          <w:sz w:val="22"/>
          <w:szCs w:val="22"/>
        </w:rPr>
        <w:t>19:122</w:t>
      </w:r>
      <w:proofErr w:type="gramEnd"/>
      <w:r w:rsidRPr="005D4A46">
        <w:rPr>
          <w:rFonts w:ascii="Arial" w:hAnsi="Arial" w:cs="Arial"/>
          <w:bCs/>
          <w:sz w:val="22"/>
          <w:szCs w:val="22"/>
        </w:rPr>
        <w:t xml:space="preserve">. </w:t>
      </w:r>
      <w:hyperlink r:id="rId6" w:history="1">
        <w:r w:rsidRPr="005D4A46">
          <w:rPr>
            <w:rStyle w:val="Kpr"/>
            <w:rFonts w:ascii="Arial" w:hAnsi="Arial" w:cs="Arial"/>
            <w:bCs/>
            <w:sz w:val="22"/>
            <w:szCs w:val="22"/>
          </w:rPr>
          <w:t>https://doi.org/10.1186/s43141-021-00223-1</w:t>
        </w:r>
      </w:hyperlink>
      <w:r w:rsidRPr="005D4A46">
        <w:rPr>
          <w:rFonts w:ascii="Arial" w:hAnsi="Arial" w:cs="Arial"/>
          <w:bCs/>
          <w:sz w:val="22"/>
          <w:szCs w:val="22"/>
        </w:rPr>
        <w:t xml:space="preserve">.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53. Kant, R</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Kaur, R. and Singh, V. 2022. Role of Seed Culture in Propagation and Conservation of Orchids. In: </w:t>
      </w:r>
      <w:r w:rsidRPr="005D4A46">
        <w:rPr>
          <w:rFonts w:ascii="Arial" w:hAnsi="Arial" w:cs="Arial"/>
          <w:bCs/>
          <w:i/>
          <w:sz w:val="22"/>
          <w:szCs w:val="22"/>
        </w:rPr>
        <w:t>In vitro</w:t>
      </w:r>
      <w:r w:rsidRPr="005D4A46">
        <w:rPr>
          <w:rFonts w:ascii="Arial" w:hAnsi="Arial" w:cs="Arial"/>
          <w:bCs/>
          <w:sz w:val="22"/>
          <w:szCs w:val="22"/>
        </w:rPr>
        <w:t xml:space="preserve"> culture of commercial flowering Plants: Orchids, SERBD BOOK, 51-65. </w:t>
      </w:r>
    </w:p>
    <w:p w:rsidR="005D4A46" w:rsidRPr="005D4A46" w:rsidRDefault="005D4A46" w:rsidP="005D4A46">
      <w:pPr>
        <w:pStyle w:val="HTMLncedenBiimlendirilmi"/>
        <w:spacing w:line="276" w:lineRule="auto"/>
        <w:ind w:left="993" w:hanging="927"/>
        <w:jc w:val="both"/>
        <w:rPr>
          <w:rFonts w:ascii="Arial" w:hAnsi="Arial" w:cs="Arial"/>
          <w:bCs/>
          <w:sz w:val="22"/>
          <w:szCs w:val="22"/>
        </w:rPr>
      </w:pPr>
      <w:r w:rsidRPr="005D4A46">
        <w:rPr>
          <w:rFonts w:ascii="Arial" w:hAnsi="Arial" w:cs="Arial"/>
          <w:bCs/>
          <w:sz w:val="22"/>
          <w:szCs w:val="22"/>
        </w:rPr>
        <w:t>54. Zakaria, S</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Kayat, F., Sidek, N., Halimatun, T., Bakar, S.T.A., Khalif, R.I.A.R., &amp; Nor, M.M. 2022. In vitro regeneration from flower stalk node of </w:t>
      </w:r>
      <w:r w:rsidRPr="005D4A46">
        <w:rPr>
          <w:rFonts w:ascii="Arial" w:hAnsi="Arial" w:cs="Arial"/>
          <w:bCs/>
          <w:i/>
          <w:sz w:val="22"/>
          <w:szCs w:val="22"/>
        </w:rPr>
        <w:t>Phalaenopsis</w:t>
      </w:r>
      <w:r w:rsidRPr="005D4A46">
        <w:rPr>
          <w:rFonts w:ascii="Arial" w:hAnsi="Arial" w:cs="Arial"/>
          <w:bCs/>
          <w:sz w:val="22"/>
          <w:szCs w:val="22"/>
        </w:rPr>
        <w:t xml:space="preserve"> sunny yellow. In AIP Conference Proceedings </w:t>
      </w:r>
      <w:proofErr w:type="gramStart"/>
      <w:r w:rsidRPr="005D4A46">
        <w:rPr>
          <w:rFonts w:ascii="Arial" w:hAnsi="Arial" w:cs="Arial"/>
          <w:bCs/>
          <w:sz w:val="22"/>
          <w:szCs w:val="22"/>
        </w:rPr>
        <w:t>(</w:t>
      </w:r>
      <w:proofErr w:type="gramEnd"/>
      <w:r w:rsidRPr="005D4A46">
        <w:rPr>
          <w:rFonts w:ascii="Arial" w:hAnsi="Arial" w:cs="Arial"/>
          <w:bCs/>
          <w:sz w:val="22"/>
          <w:szCs w:val="22"/>
        </w:rPr>
        <w:t>Vol. 2454, No. 1, p. 020020</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AIP Publishing LLC. </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55. Permatasari, U. D. A., Restiani, R., &amp; Prasetyaningsih, A. 2022. Pengaruh Konsentrasi IAA dan Air Kelapa terhadap Pertumbuhan Biji Anggrek Dendrobium phalaenopsis secara In Vitro. SCISCITATIO, 3(2), 82-89. </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56. Ostojić, J., Ljubojević, M., Narandžić, T and  Pušić, M. 2022. </w:t>
      </w:r>
      <w:r w:rsidRPr="005D4A46">
        <w:rPr>
          <w:rFonts w:ascii="Arial" w:hAnsi="Arial" w:cs="Arial"/>
          <w:bCs/>
          <w:i/>
        </w:rPr>
        <w:t>In vitro</w:t>
      </w:r>
      <w:r w:rsidRPr="005D4A46">
        <w:rPr>
          <w:rFonts w:ascii="Arial" w:hAnsi="Arial" w:cs="Arial"/>
          <w:bCs/>
        </w:rPr>
        <w:t xml:space="preserve"> culture conditions for asymbiotic germination and seedling development of </w:t>
      </w:r>
      <w:r w:rsidRPr="005D4A46">
        <w:rPr>
          <w:rFonts w:ascii="Arial" w:hAnsi="Arial" w:cs="Arial"/>
          <w:bCs/>
          <w:i/>
        </w:rPr>
        <w:t>Anacamptis</w:t>
      </w:r>
      <w:r w:rsidRPr="005D4A46">
        <w:rPr>
          <w:rFonts w:ascii="Arial" w:hAnsi="Arial" w:cs="Arial"/>
          <w:bCs/>
        </w:rPr>
        <w:t xml:space="preserve"> </w:t>
      </w:r>
      <w:r w:rsidRPr="005D4A46">
        <w:rPr>
          <w:rFonts w:ascii="Arial" w:hAnsi="Arial" w:cs="Arial"/>
          <w:bCs/>
          <w:i/>
        </w:rPr>
        <w:t>pyramidalis</w:t>
      </w:r>
      <w:r w:rsidRPr="005D4A46">
        <w:rPr>
          <w:rFonts w:ascii="Arial" w:hAnsi="Arial" w:cs="Arial"/>
          <w:bCs/>
        </w:rPr>
        <w:t xml:space="preserve"> (L.) Rich. and </w:t>
      </w:r>
      <w:r w:rsidRPr="005D4A46">
        <w:rPr>
          <w:rFonts w:ascii="Arial" w:hAnsi="Arial" w:cs="Arial"/>
          <w:bCs/>
          <w:i/>
        </w:rPr>
        <w:t>Gymnadenia</w:t>
      </w:r>
      <w:r w:rsidRPr="005D4A46">
        <w:rPr>
          <w:rFonts w:ascii="Arial" w:hAnsi="Arial" w:cs="Arial"/>
          <w:bCs/>
        </w:rPr>
        <w:t xml:space="preserve"> </w:t>
      </w:r>
      <w:r w:rsidRPr="005D4A46">
        <w:rPr>
          <w:rFonts w:ascii="Arial" w:hAnsi="Arial" w:cs="Arial"/>
          <w:bCs/>
          <w:i/>
        </w:rPr>
        <w:t>conopsea</w:t>
      </w:r>
      <w:r w:rsidRPr="005D4A46">
        <w:rPr>
          <w:rFonts w:ascii="Arial" w:hAnsi="Arial" w:cs="Arial"/>
          <w:bCs/>
        </w:rPr>
        <w:t xml:space="preserve"> (L.) R. Br.</w:t>
      </w:r>
      <w:r w:rsidRPr="005D4A46">
        <w:rPr>
          <w:rFonts w:ascii="Arial" w:hAnsi="Arial" w:cs="Arial"/>
        </w:rPr>
        <w:t xml:space="preserve"> </w:t>
      </w:r>
      <w:r w:rsidRPr="005D4A46">
        <w:rPr>
          <w:rFonts w:ascii="Arial" w:hAnsi="Arial" w:cs="Arial"/>
          <w:bCs/>
        </w:rPr>
        <w:t>South African Journal of Botany, 150(2022), 829-839DOI: 10.1016/j.sajb.2022.08.036.</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57. Thummavongsa, T., Watthana, S., Musimun, C. and Muangsan, N. 2022. Asymbiotic germination of </w:t>
      </w:r>
      <w:r w:rsidRPr="005D4A46">
        <w:rPr>
          <w:rFonts w:ascii="Arial" w:hAnsi="Arial" w:cs="Arial"/>
          <w:bCs/>
          <w:i/>
        </w:rPr>
        <w:t>Habenaria</w:t>
      </w:r>
      <w:r w:rsidRPr="005D4A46">
        <w:rPr>
          <w:rFonts w:ascii="Arial" w:hAnsi="Arial" w:cs="Arial"/>
          <w:bCs/>
        </w:rPr>
        <w:t xml:space="preserve"> </w:t>
      </w:r>
      <w:r w:rsidRPr="005D4A46">
        <w:rPr>
          <w:rFonts w:ascii="Arial" w:hAnsi="Arial" w:cs="Arial"/>
          <w:bCs/>
          <w:i/>
        </w:rPr>
        <w:t>rhodocheila</w:t>
      </w:r>
      <w:r w:rsidRPr="005D4A46">
        <w:rPr>
          <w:rFonts w:ascii="Arial" w:hAnsi="Arial" w:cs="Arial"/>
          <w:bCs/>
        </w:rPr>
        <w:t xml:space="preserve"> Hance on different culture media and impact of plant growth regulators. Asia-Pacific Journal of Science and Technology,27(05). Article ID.: APST-27-05-17.</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58. Bektaş, E. and Sökmen, A. 2022. </w:t>
      </w:r>
      <w:r w:rsidRPr="005D4A46">
        <w:rPr>
          <w:rFonts w:ascii="Arial" w:hAnsi="Arial" w:cs="Arial"/>
          <w:bCs/>
          <w:i/>
        </w:rPr>
        <w:t>Orchis</w:t>
      </w:r>
      <w:r w:rsidRPr="005D4A46">
        <w:rPr>
          <w:rFonts w:ascii="Arial" w:hAnsi="Arial" w:cs="Arial"/>
          <w:bCs/>
        </w:rPr>
        <w:t xml:space="preserve"> </w:t>
      </w:r>
      <w:r w:rsidRPr="005D4A46">
        <w:rPr>
          <w:rFonts w:ascii="Arial" w:hAnsi="Arial" w:cs="Arial"/>
          <w:bCs/>
          <w:i/>
        </w:rPr>
        <w:t>sancta</w:t>
      </w:r>
      <w:r w:rsidRPr="005D4A46">
        <w:rPr>
          <w:rFonts w:ascii="Arial" w:hAnsi="Arial" w:cs="Arial"/>
          <w:bCs/>
        </w:rPr>
        <w:t xml:space="preserve"> L.'nin </w:t>
      </w:r>
      <w:r w:rsidRPr="005D4A46">
        <w:rPr>
          <w:rFonts w:ascii="Arial" w:hAnsi="Arial" w:cs="Arial"/>
          <w:bCs/>
          <w:i/>
        </w:rPr>
        <w:t>In Vitro</w:t>
      </w:r>
      <w:r w:rsidRPr="005D4A46">
        <w:rPr>
          <w:rFonts w:ascii="Arial" w:hAnsi="Arial" w:cs="Arial"/>
          <w:bCs/>
        </w:rPr>
        <w:t xml:space="preserve"> Asimbiyotik Çimlendirilmesi, Fide ve yumrularının oluşturulması. Turkish Journal of Biodiversity, 5(2): 67-74. 10.38059/biodiversity.1099891.</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59. Lathifah, S. G. 2022. Uji Ketahanan Eksplan Daun </w:t>
      </w:r>
      <w:r w:rsidRPr="005D4A46">
        <w:rPr>
          <w:rFonts w:ascii="Arial" w:hAnsi="Arial" w:cs="Arial"/>
          <w:bCs/>
          <w:i/>
        </w:rPr>
        <w:t>Dendrobium</w:t>
      </w:r>
      <w:r w:rsidRPr="005D4A46">
        <w:rPr>
          <w:rFonts w:ascii="Arial" w:hAnsi="Arial" w:cs="Arial"/>
          <w:bCs/>
        </w:rPr>
        <w:t xml:space="preserve"> </w:t>
      </w:r>
      <w:r w:rsidRPr="005D4A46">
        <w:rPr>
          <w:rFonts w:ascii="Arial" w:hAnsi="Arial" w:cs="Arial"/>
          <w:bCs/>
          <w:i/>
        </w:rPr>
        <w:t>Sonia</w:t>
      </w:r>
      <w:r w:rsidRPr="005D4A46">
        <w:rPr>
          <w:rFonts w:ascii="Arial" w:hAnsi="Arial" w:cs="Arial"/>
          <w:bCs/>
        </w:rPr>
        <w:t xml:space="preserve"> Yang Dikultur Pada Suhu Tinggi Dengan Medium MS Ditambah Bap, Kitosan Dan Air Kelapa(Survival of </w:t>
      </w:r>
      <w:r w:rsidRPr="005D4A46">
        <w:rPr>
          <w:rFonts w:ascii="Arial" w:hAnsi="Arial" w:cs="Arial"/>
          <w:bCs/>
          <w:i/>
        </w:rPr>
        <w:t>Dendrobium</w:t>
      </w:r>
      <w:r w:rsidRPr="005D4A46">
        <w:rPr>
          <w:rFonts w:ascii="Arial" w:hAnsi="Arial" w:cs="Arial"/>
          <w:bCs/>
        </w:rPr>
        <w:t xml:space="preserve"> </w:t>
      </w:r>
      <w:r w:rsidRPr="005D4A46">
        <w:rPr>
          <w:rFonts w:ascii="Arial" w:hAnsi="Arial" w:cs="Arial"/>
          <w:bCs/>
          <w:i/>
        </w:rPr>
        <w:t>sonia</w:t>
      </w:r>
      <w:r w:rsidRPr="005D4A46">
        <w:rPr>
          <w:rFonts w:ascii="Arial" w:hAnsi="Arial" w:cs="Arial"/>
          <w:bCs/>
        </w:rPr>
        <w:t xml:space="preserve"> Leaf Explant Cultivated at High Temperature with MS Medium Supplemented By BAP, Chitosan and Coconut Water). Doctoral dissertation, Universitas Pendidikan Indonesia.</w:t>
      </w:r>
      <w:r w:rsidRPr="005D4A46">
        <w:rPr>
          <w:rFonts w:ascii="Arial" w:hAnsi="Arial" w:cs="Arial"/>
          <w:bCs/>
        </w:rPr>
        <w:tab/>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60. Freestone, M.W. 2022. Conservation of </w:t>
      </w:r>
      <w:r w:rsidRPr="005D4A46">
        <w:rPr>
          <w:rFonts w:ascii="Arial" w:hAnsi="Arial" w:cs="Arial"/>
          <w:bCs/>
          <w:i/>
        </w:rPr>
        <w:t>Prasophyllum</w:t>
      </w:r>
      <w:r w:rsidRPr="005D4A46">
        <w:rPr>
          <w:rFonts w:ascii="Arial" w:hAnsi="Arial" w:cs="Arial"/>
          <w:bCs/>
        </w:rPr>
        <w:t xml:space="preserve">: understanding mycorrhizal fungi to save a genus of threatened orchids from extinction. Doctoral dissertation, Australian National University. </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61. Kabakcı, M. 2022. Salep orkidelerinin </w:t>
      </w:r>
      <w:r w:rsidRPr="005D4A46">
        <w:rPr>
          <w:rFonts w:ascii="Arial" w:hAnsi="Arial" w:cs="Arial"/>
          <w:bCs/>
          <w:i/>
        </w:rPr>
        <w:t>in vitro</w:t>
      </w:r>
      <w:r w:rsidRPr="005D4A46">
        <w:rPr>
          <w:rFonts w:ascii="Arial" w:hAnsi="Arial" w:cs="Arial"/>
          <w:bCs/>
        </w:rPr>
        <w:t xml:space="preserve"> çoğaltımında bazı bitki büyüme düzenleyicilerinin etkisi (Master's thesis, Aydın Adnan Menderes Üniversitesi, Fen Bilimleri Enstitüsü). </w:t>
      </w:r>
    </w:p>
    <w:p w:rsidR="005D4A46" w:rsidRPr="005D4A46" w:rsidRDefault="005D4A46" w:rsidP="005D4A46">
      <w:pPr>
        <w:spacing w:after="0"/>
        <w:ind w:left="993" w:hanging="927"/>
        <w:rPr>
          <w:rFonts w:ascii="Arial" w:hAnsi="Arial" w:cs="Arial"/>
          <w:bCs/>
        </w:rPr>
      </w:pPr>
      <w:r w:rsidRPr="005D4A46">
        <w:rPr>
          <w:rFonts w:ascii="Arial" w:hAnsi="Arial" w:cs="Arial"/>
          <w:bCs/>
        </w:rPr>
        <w:t xml:space="preserve">62. Anghelescu, N.E., Vafaee, Y., Ahmadzadeh, K., Chen, JT. 2023. Asymbiotic Seed Germination in Terrestrial Orchids: Problems, Progress, and Prospects. In: Tiwari, P., Chen, JT. (eds) Advances in Orchid Biology, Biotechnology and Omics. Springer, Singapore. </w:t>
      </w:r>
      <w:hyperlink r:id="rId7" w:history="1">
        <w:r w:rsidRPr="005D4A46">
          <w:rPr>
            <w:rStyle w:val="Kpr"/>
            <w:rFonts w:ascii="Arial" w:hAnsi="Arial" w:cs="Arial"/>
            <w:bCs/>
          </w:rPr>
          <w:t>https://doi.org/10.1007/978-981-99-1079-3_8</w:t>
        </w:r>
      </w:hyperlink>
      <w:r w:rsidRPr="005D4A46">
        <w:rPr>
          <w:rFonts w:ascii="Arial" w:hAnsi="Arial" w:cs="Arial"/>
          <w:bCs/>
        </w:rPr>
        <w:t xml:space="preserve">. </w:t>
      </w:r>
    </w:p>
    <w:p w:rsidR="005D4A46" w:rsidRPr="005D4A46" w:rsidRDefault="005D4A46" w:rsidP="005D4A46">
      <w:pPr>
        <w:spacing w:after="0"/>
        <w:ind w:left="993" w:hanging="927"/>
        <w:jc w:val="both"/>
        <w:rPr>
          <w:rFonts w:ascii="Arial" w:hAnsi="Arial" w:cs="Arial"/>
          <w:bCs/>
        </w:rPr>
      </w:pPr>
      <w:r w:rsidRPr="005D4A46">
        <w:rPr>
          <w:rFonts w:ascii="Arial" w:hAnsi="Arial" w:cs="Arial"/>
          <w:color w:val="222222"/>
          <w:shd w:val="clear" w:color="auto" w:fill="FFFFFF"/>
        </w:rPr>
        <w:lastRenderedPageBreak/>
        <w:t>63. Adil, M., Tiwari, P., Chen, J. T., Khan, R. N., &amp; Kanwal, S. (2023). Diversity and Antimicrobial Potential of Orchidaceae-Associated Fungal Endophytes. In </w:t>
      </w:r>
      <w:r w:rsidRPr="005D4A46">
        <w:rPr>
          <w:rFonts w:ascii="Arial" w:hAnsi="Arial" w:cs="Arial"/>
          <w:i/>
          <w:iCs/>
          <w:color w:val="222222"/>
          <w:shd w:val="clear" w:color="auto" w:fill="FFFFFF"/>
        </w:rPr>
        <w:t>Advances in Orchid Biology, Biotechnology and Omics</w:t>
      </w:r>
      <w:r w:rsidRPr="005D4A46">
        <w:rPr>
          <w:rFonts w:ascii="Arial" w:hAnsi="Arial" w:cs="Arial"/>
          <w:color w:val="222222"/>
          <w:shd w:val="clear" w:color="auto" w:fill="FFFFFF"/>
        </w:rPr>
        <w:t xml:space="preserve"> (pp. 209-220). Singapore: Springer Nature Singapore. </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64. Nelson, H.V., Gansau, J.A., Mus, A.A., Mohammad, N.N., Shamsudin, N.A., Amin, J. and Rusdi, N.A. 2023. Developing </w:t>
      </w:r>
      <w:r w:rsidRPr="005D4A46">
        <w:rPr>
          <w:rFonts w:ascii="Arial" w:hAnsi="Arial" w:cs="Arial"/>
          <w:bCs/>
          <w:i/>
        </w:rPr>
        <w:t>Paraphalaenopsis</w:t>
      </w:r>
      <w:r w:rsidRPr="005D4A46">
        <w:rPr>
          <w:rFonts w:ascii="Arial" w:hAnsi="Arial" w:cs="Arial"/>
          <w:bCs/>
        </w:rPr>
        <w:t xml:space="preserve"> </w:t>
      </w:r>
      <w:r w:rsidRPr="005D4A46">
        <w:rPr>
          <w:rFonts w:ascii="Arial" w:hAnsi="Arial" w:cs="Arial"/>
          <w:bCs/>
          <w:i/>
        </w:rPr>
        <w:t>labukensis</w:t>
      </w:r>
      <w:r w:rsidRPr="005D4A46">
        <w:rPr>
          <w:rFonts w:ascii="Arial" w:hAnsi="Arial" w:cs="Arial"/>
          <w:bCs/>
        </w:rPr>
        <w:t xml:space="preserve"> (Shim, A. Lamb &amp; C.L.Chan), an orchid endemic to sabah, borneo, asymbiotic seed germination and </w:t>
      </w:r>
      <w:r w:rsidRPr="005D4A46">
        <w:rPr>
          <w:rFonts w:ascii="Arial" w:hAnsi="Arial" w:cs="Arial"/>
          <w:bCs/>
          <w:i/>
        </w:rPr>
        <w:t>in</w:t>
      </w:r>
      <w:r w:rsidRPr="005D4A46">
        <w:rPr>
          <w:rFonts w:ascii="Arial" w:hAnsi="Arial" w:cs="Arial"/>
          <w:bCs/>
        </w:rPr>
        <w:t xml:space="preserve"> </w:t>
      </w:r>
      <w:r w:rsidRPr="005D4A46">
        <w:rPr>
          <w:rFonts w:ascii="Arial" w:hAnsi="Arial" w:cs="Arial"/>
          <w:bCs/>
          <w:i/>
        </w:rPr>
        <w:t>vitro</w:t>
      </w:r>
      <w:r w:rsidRPr="005D4A46">
        <w:rPr>
          <w:rFonts w:ascii="Arial" w:hAnsi="Arial" w:cs="Arial"/>
          <w:bCs/>
        </w:rPr>
        <w:t xml:space="preserve"> seedlingdevelopment. Horticulturae, 2023, 9, 681. </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65. Aytar, E. C., Harzli, I., and Kömpe, Y. Ö. 2023. Phytochemical Analysis of Anacamptis coriophora Plant Cultivated Using Ex Vitro Symbiotic Propagation. Chemistry &amp; Biodiversity, e202301218. </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66. Freestone, M., Linde, C., Swarts, N., &amp; Reiter, N. 2023. Asymbiotic germination of </w:t>
      </w:r>
      <w:r w:rsidRPr="005D4A46">
        <w:rPr>
          <w:rFonts w:ascii="Arial" w:hAnsi="Arial" w:cs="Arial"/>
          <w:bCs/>
          <w:i/>
        </w:rPr>
        <w:t>Prasophyllum</w:t>
      </w:r>
      <w:r w:rsidRPr="005D4A46">
        <w:rPr>
          <w:rFonts w:ascii="Arial" w:hAnsi="Arial" w:cs="Arial"/>
          <w:bCs/>
        </w:rPr>
        <w:t xml:space="preserve"> (Orchidaceae) requires low mineral concentration. Australian Journal of Botany, 71(2), 67-78. https://doi.org/10.1071/BT22116</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67. Masoudi Jozchal, Z., Bagheri, N., Babaeian Jelodar, N., Ranjbar, G., Farmani, J. 2023. </w:t>
      </w:r>
      <w:r w:rsidRPr="005D4A46">
        <w:rPr>
          <w:rFonts w:ascii="Arial" w:hAnsi="Arial" w:cs="Arial"/>
          <w:bCs/>
          <w:i/>
        </w:rPr>
        <w:t>In vitro</w:t>
      </w:r>
      <w:r w:rsidRPr="005D4A46">
        <w:rPr>
          <w:rFonts w:ascii="Arial" w:hAnsi="Arial" w:cs="Arial"/>
          <w:bCs/>
        </w:rPr>
        <w:t xml:space="preserve"> asymbiotic germination of mature seed of medicinal orchid (</w:t>
      </w:r>
      <w:r w:rsidRPr="005D4A46">
        <w:rPr>
          <w:rFonts w:ascii="Arial" w:hAnsi="Arial" w:cs="Arial"/>
          <w:bCs/>
          <w:i/>
        </w:rPr>
        <w:t>Orchis</w:t>
      </w:r>
      <w:r w:rsidRPr="005D4A46">
        <w:rPr>
          <w:rFonts w:ascii="Arial" w:hAnsi="Arial" w:cs="Arial"/>
          <w:bCs/>
        </w:rPr>
        <w:t xml:space="preserve"> </w:t>
      </w:r>
      <w:r w:rsidRPr="005D4A46">
        <w:rPr>
          <w:rFonts w:ascii="Arial" w:hAnsi="Arial" w:cs="Arial"/>
          <w:bCs/>
          <w:i/>
        </w:rPr>
        <w:t>simia</w:t>
      </w:r>
      <w:r w:rsidRPr="005D4A46">
        <w:rPr>
          <w:rFonts w:ascii="Arial" w:hAnsi="Arial" w:cs="Arial"/>
          <w:bCs/>
        </w:rPr>
        <w:t xml:space="preserve"> Lam.). J Plant Mol Breed, 10(2), 19-30.</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68. Wijaya, A. N., Artadana, I. B. M., Putra, S. E. D., &amp; Hardjo, P. H. 2023. Effect of organic additives on regeneration of orchid hybrid (Dendrobium ‘Bertachong’X Dendrobium ‘Blackspider X Sutiknoi’). In AIP Conference Proceedings (Vol. 2606, No. 1, p. 040003). AIP Publishing LLC.</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69. Canan, S., Coşkun, Z., Bilgeç, A. and Baybaş, Z. 2023. Samsun İlinde Salep Üretiminin Ekonomik Açıdan Değerlendirilmesi ve Tüketiminin Mevcut Durumu. Türk Tarım ve Doğa Bilimleri Dergisi, 10(1), 133-142.</w:t>
      </w:r>
    </w:p>
    <w:p w:rsidR="005D4A46" w:rsidRPr="005D4A46" w:rsidRDefault="005D4A46" w:rsidP="005D4A46">
      <w:pPr>
        <w:spacing w:after="0"/>
        <w:ind w:left="993" w:hanging="927"/>
        <w:jc w:val="both"/>
        <w:rPr>
          <w:rFonts w:ascii="Arial" w:hAnsi="Arial" w:cs="Arial"/>
          <w:bCs/>
        </w:rPr>
      </w:pPr>
      <w:r w:rsidRPr="005D4A46">
        <w:rPr>
          <w:rFonts w:ascii="Arial" w:hAnsi="Arial" w:cs="Arial"/>
          <w:color w:val="222222"/>
          <w:shd w:val="clear" w:color="auto" w:fill="FFFFFF"/>
        </w:rPr>
        <w:t xml:space="preserve">70. Aybeke, M. 2023. Kloralhidratın </w:t>
      </w:r>
      <w:r w:rsidRPr="005D4A46">
        <w:rPr>
          <w:rFonts w:ascii="Arial" w:hAnsi="Arial" w:cs="Arial"/>
          <w:i/>
          <w:color w:val="222222"/>
          <w:shd w:val="clear" w:color="auto" w:fill="FFFFFF"/>
        </w:rPr>
        <w:t>Ophyrs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mammosa</w:t>
      </w:r>
      <w:r w:rsidRPr="005D4A46">
        <w:rPr>
          <w:rFonts w:ascii="Arial" w:hAnsi="Arial" w:cs="Arial"/>
          <w:color w:val="222222"/>
          <w:shd w:val="clear" w:color="auto" w:fill="FFFFFF"/>
        </w:rPr>
        <w:t xml:space="preserve"> Desf. ssp. </w:t>
      </w:r>
      <w:r w:rsidRPr="005D4A46">
        <w:rPr>
          <w:rFonts w:ascii="Arial" w:hAnsi="Arial" w:cs="Arial"/>
          <w:i/>
          <w:color w:val="222222"/>
          <w:shd w:val="clear" w:color="auto" w:fill="FFFFFF"/>
        </w:rPr>
        <w:t>mammosa</w:t>
      </w:r>
      <w:r w:rsidRPr="005D4A46">
        <w:rPr>
          <w:rFonts w:ascii="Arial" w:hAnsi="Arial" w:cs="Arial"/>
          <w:color w:val="222222"/>
          <w:shd w:val="clear" w:color="auto" w:fill="FFFFFF"/>
        </w:rPr>
        <w:t xml:space="preserve"> (Orchidaceae) Ovülleri Üzerine Etkisi. </w:t>
      </w:r>
      <w:r w:rsidRPr="005D4A46">
        <w:rPr>
          <w:rFonts w:ascii="Arial" w:hAnsi="Arial" w:cs="Arial"/>
          <w:i/>
          <w:iCs/>
          <w:color w:val="222222"/>
          <w:shd w:val="clear" w:color="auto" w:fill="FFFFFF"/>
        </w:rPr>
        <w:t>Osmaniye Korkut Ata Üniversitesi Fen Bilimleri Enstitüsü Dergisi</w:t>
      </w:r>
      <w:r w:rsidRPr="005D4A46">
        <w:rPr>
          <w:rFonts w:ascii="Arial" w:hAnsi="Arial" w:cs="Arial"/>
          <w:color w:val="222222"/>
          <w:shd w:val="clear" w:color="auto" w:fill="FFFFFF"/>
        </w:rPr>
        <w:t>, </w:t>
      </w:r>
      <w:r w:rsidRPr="005D4A46">
        <w:rPr>
          <w:rFonts w:ascii="Arial" w:hAnsi="Arial" w:cs="Arial"/>
          <w:i/>
          <w:iCs/>
          <w:color w:val="222222"/>
          <w:shd w:val="clear" w:color="auto" w:fill="FFFFFF"/>
        </w:rPr>
        <w:t>6</w:t>
      </w:r>
      <w:r w:rsidRPr="005D4A46">
        <w:rPr>
          <w:rFonts w:ascii="Arial" w:hAnsi="Arial" w:cs="Arial"/>
          <w:color w:val="222222"/>
          <w:shd w:val="clear" w:color="auto" w:fill="FFFFFF"/>
        </w:rPr>
        <w:t>(Ek Sayı), 55-71.</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71. Harzli, I. And Özdener Kömpe, Y. 2024. Conserving the Critically Endangered Anacamptis coriophora L. in Turkey through Ex Vitro Seed Germination. Black Sea Journal of Engineering and Science, 7(2): xxxx. </w:t>
      </w:r>
    </w:p>
    <w:p w:rsidR="005D4A46" w:rsidRPr="005D4A46" w:rsidRDefault="005D4A46" w:rsidP="005D4A46">
      <w:pPr>
        <w:spacing w:after="0"/>
        <w:ind w:left="993" w:hanging="927"/>
        <w:jc w:val="both"/>
        <w:rPr>
          <w:rFonts w:ascii="Arial" w:hAnsi="Arial" w:cs="Arial"/>
          <w:bCs/>
        </w:rPr>
      </w:pPr>
      <w:r w:rsidRPr="005D4A46">
        <w:rPr>
          <w:rFonts w:ascii="Arial" w:hAnsi="Arial" w:cs="Arial"/>
          <w:color w:val="222222"/>
          <w:shd w:val="clear" w:color="auto" w:fill="FFFFFF"/>
        </w:rPr>
        <w:t>72. Agustinus, V., Restiani, R.,  Prasetyaningsih, A. 2024. Pengaruh Konsentrasi Air Kelapa dan BAP (6-Benzylaminopurin) terhadap Regenerasi In vitro Protokorm Dendrobium stratiotes x Dendrobium wulaiense. </w:t>
      </w:r>
      <w:r w:rsidRPr="005D4A46">
        <w:rPr>
          <w:rFonts w:ascii="Arial" w:hAnsi="Arial" w:cs="Arial"/>
          <w:i/>
          <w:iCs/>
          <w:color w:val="222222"/>
          <w:shd w:val="clear" w:color="auto" w:fill="FFFFFF"/>
        </w:rPr>
        <w:t>Biota: Jurnal Ilmiah Ilmu-Ilmu Hayati</w:t>
      </w:r>
      <w:r w:rsidRPr="005D4A46">
        <w:rPr>
          <w:rFonts w:ascii="Arial" w:hAnsi="Arial" w:cs="Arial"/>
          <w:color w:val="222222"/>
          <w:shd w:val="clear" w:color="auto" w:fill="FFFFFF"/>
        </w:rPr>
        <w:t xml:space="preserve">, 199-209. </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73. Yahya, M. A., Haworth, D. K., Özden, E., Tunalı, F.,  Sökmen, A. 2024. </w:t>
      </w:r>
      <w:r w:rsidRPr="005D4A46">
        <w:rPr>
          <w:rFonts w:ascii="Arial" w:hAnsi="Arial" w:cs="Arial"/>
          <w:bCs/>
          <w:i/>
        </w:rPr>
        <w:t>In vitro</w:t>
      </w:r>
      <w:r w:rsidRPr="005D4A46">
        <w:rPr>
          <w:rFonts w:ascii="Arial" w:hAnsi="Arial" w:cs="Arial"/>
          <w:bCs/>
        </w:rPr>
        <w:t xml:space="preserve"> production of </w:t>
      </w:r>
      <w:r w:rsidRPr="005D4A46">
        <w:rPr>
          <w:rFonts w:ascii="Arial" w:hAnsi="Arial" w:cs="Arial"/>
          <w:bCs/>
          <w:i/>
        </w:rPr>
        <w:t>Phalaenopsis</w:t>
      </w:r>
      <w:r w:rsidRPr="005D4A46">
        <w:rPr>
          <w:rFonts w:ascii="Arial" w:hAnsi="Arial" w:cs="Arial"/>
          <w:bCs/>
        </w:rPr>
        <w:t xml:space="preserve"> </w:t>
      </w:r>
      <w:r w:rsidRPr="005D4A46">
        <w:rPr>
          <w:rFonts w:ascii="Arial" w:hAnsi="Arial" w:cs="Arial"/>
          <w:bCs/>
          <w:i/>
        </w:rPr>
        <w:t>orchids</w:t>
      </w:r>
      <w:r w:rsidRPr="005D4A46">
        <w:rPr>
          <w:rFonts w:ascii="Arial" w:hAnsi="Arial" w:cs="Arial"/>
          <w:bCs/>
        </w:rPr>
        <w:t>. Turkish Journal of Biodiversity, 7(1), 41-53.</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74. Jaryal, P. Pathak, P., Jaiswal, V., Warghat, A.R. 2025. Identification of an endangered and medicinally important Himalayan orchid, </w:t>
      </w:r>
      <w:r w:rsidRPr="005D4A46">
        <w:rPr>
          <w:rFonts w:ascii="Arial" w:hAnsi="Arial" w:cs="Arial"/>
          <w:bCs/>
          <w:i/>
        </w:rPr>
        <w:t>Dactylorhiza</w:t>
      </w:r>
      <w:r w:rsidRPr="005D4A46">
        <w:rPr>
          <w:rFonts w:ascii="Arial" w:hAnsi="Arial" w:cs="Arial"/>
          <w:bCs/>
        </w:rPr>
        <w:t xml:space="preserve"> </w:t>
      </w:r>
      <w:r w:rsidRPr="005D4A46">
        <w:rPr>
          <w:rFonts w:ascii="Arial" w:hAnsi="Arial" w:cs="Arial"/>
          <w:bCs/>
          <w:i/>
        </w:rPr>
        <w:t>hatagirea</w:t>
      </w:r>
      <w:r w:rsidRPr="005D4A46">
        <w:rPr>
          <w:rFonts w:ascii="Arial" w:hAnsi="Arial" w:cs="Arial"/>
          <w:bCs/>
        </w:rPr>
        <w:t xml:space="preserve"> D.Don Soo using DNA barcodes and development of an efficient </w:t>
      </w:r>
      <w:r w:rsidRPr="005D4A46">
        <w:rPr>
          <w:rFonts w:ascii="Arial" w:hAnsi="Arial" w:cs="Arial"/>
          <w:bCs/>
          <w:i/>
        </w:rPr>
        <w:t>in vitro</w:t>
      </w:r>
      <w:r w:rsidRPr="005D4A46">
        <w:rPr>
          <w:rFonts w:ascii="Arial" w:hAnsi="Arial" w:cs="Arial"/>
          <w:bCs/>
        </w:rPr>
        <w:t xml:space="preserve"> propagation protocol utilizing embryo culture technique. In Vitro Cellular &amp; Developmental Biology – Plant.</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75. Caliskan, Ö. Kurt, D. 2025. Salep Orchids of Türkiye (Orchids Used for Salep Production). UBAK International Academy of Sciences Association Publishing HouseISBN: 978-625-5923-93-6.</w:t>
      </w:r>
    </w:p>
    <w:p w:rsidR="005D4A46" w:rsidRPr="005D4A46" w:rsidRDefault="005D4A46" w:rsidP="005D4A46">
      <w:pPr>
        <w:spacing w:after="0"/>
        <w:ind w:left="993" w:hanging="927"/>
        <w:jc w:val="both"/>
        <w:rPr>
          <w:rFonts w:ascii="Arial" w:hAnsi="Arial" w:cs="Arial"/>
          <w:bCs/>
        </w:rPr>
      </w:pPr>
      <w:r w:rsidRPr="005D4A46">
        <w:rPr>
          <w:rFonts w:ascii="Arial" w:hAnsi="Arial" w:cs="Arial"/>
          <w:bCs/>
        </w:rPr>
        <w:t xml:space="preserve">76. Basana, G.S., Venkatesha,  M.P., Suneetha, C., Nagesha, N., Nirmala, K.S. 2025. </w:t>
      </w:r>
      <w:r w:rsidRPr="005D4A46">
        <w:rPr>
          <w:rFonts w:ascii="Arial" w:hAnsi="Arial" w:cs="Arial"/>
          <w:bCs/>
          <w:i/>
        </w:rPr>
        <w:t xml:space="preserve"> In vitro </w:t>
      </w:r>
      <w:r w:rsidRPr="005D4A46">
        <w:rPr>
          <w:rFonts w:ascii="Arial" w:hAnsi="Arial" w:cs="Arial"/>
          <w:bCs/>
        </w:rPr>
        <w:t>propagation and asymbiotic seed germination for the conservation of the endangered orchid Eulophia andamanensis Rchb.f.</w:t>
      </w:r>
      <w:r w:rsidRPr="005D4A46">
        <w:rPr>
          <w:rFonts w:ascii="Arial" w:hAnsi="Arial" w:cs="Arial"/>
        </w:rPr>
        <w:t xml:space="preserve"> </w:t>
      </w:r>
      <w:r w:rsidRPr="005D4A46">
        <w:rPr>
          <w:rFonts w:ascii="Arial" w:hAnsi="Arial" w:cs="Arial"/>
          <w:bCs/>
        </w:rPr>
        <w:t>Plant Science Today. DOI: 10.14719/pst.12407.</w:t>
      </w:r>
    </w:p>
    <w:p w:rsidR="005D4A46" w:rsidRPr="005D4A46" w:rsidRDefault="005D4A46" w:rsidP="005D4A46">
      <w:pPr>
        <w:spacing w:after="0"/>
        <w:ind w:left="993" w:hanging="927"/>
        <w:jc w:val="both"/>
        <w:rPr>
          <w:rFonts w:ascii="Arial" w:hAnsi="Arial" w:cs="Arial"/>
          <w:bCs/>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tabs>
          <w:tab w:val="clear" w:pos="916"/>
          <w:tab w:val="left" w:pos="709"/>
        </w:tabs>
        <w:spacing w:line="276" w:lineRule="auto"/>
        <w:ind w:left="851" w:hanging="851"/>
        <w:jc w:val="both"/>
        <w:rPr>
          <w:rFonts w:ascii="Arial" w:hAnsi="Arial" w:cs="Arial"/>
          <w:bCs/>
          <w:sz w:val="22"/>
          <w:szCs w:val="22"/>
        </w:rPr>
      </w:pPr>
      <w:r w:rsidRPr="005D4A46">
        <w:rPr>
          <w:rFonts w:ascii="Arial" w:hAnsi="Arial" w:cs="Arial"/>
          <w:b/>
          <w:bCs/>
          <w:sz w:val="22"/>
          <w:szCs w:val="22"/>
        </w:rPr>
        <w:t>Cüce, M</w:t>
      </w:r>
      <w:proofErr w:type="gramStart"/>
      <w:r w:rsidRPr="005D4A46">
        <w:rPr>
          <w:rFonts w:ascii="Arial" w:hAnsi="Arial" w:cs="Arial"/>
          <w:b/>
          <w:bCs/>
          <w:sz w:val="22"/>
          <w:szCs w:val="22"/>
        </w:rPr>
        <w:t>.,</w:t>
      </w:r>
      <w:proofErr w:type="gramEnd"/>
      <w:r w:rsidRPr="005D4A46">
        <w:rPr>
          <w:rFonts w:ascii="Arial" w:hAnsi="Arial" w:cs="Arial"/>
          <w:bCs/>
          <w:sz w:val="22"/>
          <w:szCs w:val="22"/>
        </w:rPr>
        <w:t xml:space="preserve"> &amp; Sökmen, A. 2017. </w:t>
      </w:r>
      <w:r w:rsidRPr="005D4A46">
        <w:rPr>
          <w:rFonts w:ascii="Arial" w:hAnsi="Arial" w:cs="Arial"/>
          <w:bCs/>
          <w:i/>
          <w:sz w:val="22"/>
          <w:szCs w:val="22"/>
        </w:rPr>
        <w:t>In vitro</w:t>
      </w:r>
      <w:r w:rsidRPr="005D4A46">
        <w:rPr>
          <w:rFonts w:ascii="Arial" w:hAnsi="Arial" w:cs="Arial"/>
          <w:bCs/>
          <w:sz w:val="22"/>
          <w:szCs w:val="22"/>
        </w:rPr>
        <w:t xml:space="preserve"> production protocol of </w:t>
      </w:r>
      <w:r w:rsidRPr="005D4A46">
        <w:rPr>
          <w:rFonts w:ascii="Arial" w:hAnsi="Arial" w:cs="Arial"/>
          <w:bCs/>
          <w:i/>
          <w:sz w:val="22"/>
          <w:szCs w:val="22"/>
        </w:rPr>
        <w:t>Vaccinium</w:t>
      </w:r>
      <w:r w:rsidRPr="005D4A46">
        <w:rPr>
          <w:rFonts w:ascii="Arial" w:hAnsi="Arial" w:cs="Arial"/>
          <w:bCs/>
          <w:sz w:val="22"/>
          <w:szCs w:val="22"/>
        </w:rPr>
        <w:t xml:space="preserve"> </w:t>
      </w:r>
      <w:r w:rsidRPr="005D4A46">
        <w:rPr>
          <w:rFonts w:ascii="Arial" w:hAnsi="Arial" w:cs="Arial"/>
          <w:bCs/>
          <w:i/>
          <w:sz w:val="22"/>
          <w:szCs w:val="22"/>
        </w:rPr>
        <w:t>uliginosum</w:t>
      </w:r>
      <w:r w:rsidRPr="005D4A46">
        <w:rPr>
          <w:rFonts w:ascii="Arial" w:hAnsi="Arial" w:cs="Arial"/>
          <w:bCs/>
          <w:sz w:val="22"/>
          <w:szCs w:val="22"/>
        </w:rPr>
        <w:t xml:space="preserve"> L.(bog bilberry) growing in the Turkish flora. Turkish Journal of Agriculture and Forestry, 41, 294-304.</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lastRenderedPageBreak/>
        <w:t xml:space="preserve">Aldığı Atıflar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 Gündüz, K. and Özbay, H. </w:t>
      </w:r>
      <w:r w:rsidRPr="005D4A46">
        <w:rPr>
          <w:rFonts w:ascii="Arial" w:hAnsi="Arial" w:cs="Arial"/>
          <w:shd w:val="clear" w:color="auto" w:fill="FFFFFF"/>
        </w:rPr>
        <w:t xml:space="preserve">2018. </w:t>
      </w:r>
      <w:r w:rsidRPr="005D4A46">
        <w:rPr>
          <w:rFonts w:ascii="Arial" w:hAnsi="Arial" w:cs="Arial"/>
          <w:color w:val="222222"/>
          <w:shd w:val="clear" w:color="auto" w:fill="FFFFFF"/>
        </w:rPr>
        <w:t xml:space="preserve">The effects of genotype and altitude of the growing location on physical, chemical, and phytochemical properties of strawberry. Turkish Journal of Agriculture and Forestry, 42.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2. Ersoy, N., Kupe, M., Sagbas, H. I. And Ercıslı, S. 2018. Physicochemical Diversity Among Barberry (</w:t>
      </w:r>
      <w:r w:rsidRPr="005D4A46">
        <w:rPr>
          <w:rFonts w:ascii="Arial" w:hAnsi="Arial" w:cs="Arial"/>
          <w:i/>
          <w:color w:val="222222"/>
          <w:shd w:val="clear" w:color="auto" w:fill="FFFFFF"/>
        </w:rPr>
        <w:t>Berberis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vulgaris</w:t>
      </w:r>
      <w:r w:rsidRPr="005D4A46">
        <w:rPr>
          <w:rFonts w:ascii="Arial" w:hAnsi="Arial" w:cs="Arial"/>
          <w:color w:val="222222"/>
          <w:shd w:val="clear" w:color="auto" w:fill="FFFFFF"/>
        </w:rPr>
        <w:t xml:space="preserve"> L.) Fruits from Eastern Anatolia. Notulae Botanicae Horti Agrobotanici Cluj-Napoca, 46(2).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3. Rafizadeh, A., Koohi-Dehkordi, M., &amp; Sorkheh, K. 2018. Molecular insights of genetic variation in milk thistle (</w:t>
      </w:r>
      <w:r w:rsidRPr="005D4A46">
        <w:rPr>
          <w:rFonts w:ascii="Arial" w:hAnsi="Arial" w:cs="Arial"/>
          <w:i/>
          <w:color w:val="222222"/>
          <w:shd w:val="clear" w:color="auto" w:fill="FFFFFF"/>
        </w:rPr>
        <w:t>Silybum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 xml:space="preserve">marianum </w:t>
      </w:r>
      <w:r w:rsidRPr="005D4A46">
        <w:rPr>
          <w:rFonts w:ascii="Arial" w:hAnsi="Arial" w:cs="Arial"/>
          <w:color w:val="222222"/>
          <w:shd w:val="clear" w:color="auto" w:fill="FFFFFF"/>
        </w:rPr>
        <w:t xml:space="preserve">[L.] Gaertn.) populations collected from southwest Iran. Molecular Biology Reports, 1-9.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4.</w:t>
      </w:r>
      <w:r w:rsidRPr="005D4A46">
        <w:rPr>
          <w:rFonts w:ascii="Arial" w:hAnsi="Arial" w:cs="Arial"/>
        </w:rPr>
        <w:t xml:space="preserve"> </w:t>
      </w:r>
      <w:r w:rsidRPr="005D4A46">
        <w:rPr>
          <w:rFonts w:ascii="Arial" w:hAnsi="Arial" w:cs="Arial"/>
          <w:color w:val="222222"/>
          <w:shd w:val="clear" w:color="auto" w:fill="FFFFFF"/>
        </w:rPr>
        <w:t xml:space="preserve">Kiprovski, B., Borković, B., Malenčić, Đ., Veberič, R., Štampar, F., &amp; Mikulič-Petkovšek, M. 2018. Postharvest changes in primary and secondary metabolites of sweet cherry cultivars induced by Monilinia laxa. Postharvest Biology and Technology, 144, 46-54.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5. Jahanban-Esfahlan, A. and Amarowicz, R. 2018. Walnut (</w:t>
      </w:r>
      <w:r w:rsidRPr="005D4A46">
        <w:rPr>
          <w:rFonts w:ascii="Arial" w:hAnsi="Arial" w:cs="Arial"/>
          <w:i/>
          <w:color w:val="222222"/>
          <w:shd w:val="clear" w:color="auto" w:fill="FFFFFF"/>
        </w:rPr>
        <w:t>Juglans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regia</w:t>
      </w:r>
      <w:r w:rsidRPr="005D4A46">
        <w:rPr>
          <w:rFonts w:ascii="Arial" w:hAnsi="Arial" w:cs="Arial"/>
          <w:color w:val="222222"/>
          <w:shd w:val="clear" w:color="auto" w:fill="FFFFFF"/>
        </w:rPr>
        <w:t xml:space="preserve"> L.) shell pyroligneous acid: chemical constituents and functional applications. RSC Adv., 8, 22376–22391.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6. Najafi, S., Sorkheh, K. and Nasernakhaei, F. 2018. Characterization of the APETALA2/Ethylene-responsive factor (AP2/ERF) transcription factor family in sunflower. Scientific Reports, 8:11576. DOI:10.1038/s41598-018-29526-z.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7. Mohamed G. R. A., Khusnetdinova L. Z., and Timofeeva O. A. 2018. Elaboration of Micropropagation Protocol for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cv. "Sunt Blue Giant". Asian Journal of Plant Science and Research, 8(5), 1-11.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8. Cüce, M., Bekircan, T., &amp; Sökmen, A. 2018. Phenolic Constituents of Vaccinium Species from Both Natural Resources and Micropropagated Plantlets. International Journal of Secondary Metabolite, 5(4), 304-311.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9. Mohamed, G.E., Khusnetdinova, K.Z., and Timofeeva, O.A 2018. Rooting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L. microshoots cv. "Blue-berry" in culture </w:t>
      </w:r>
      <w:r w:rsidRPr="005D4A46">
        <w:rPr>
          <w:rFonts w:ascii="Arial" w:hAnsi="Arial" w:cs="Arial"/>
          <w:i/>
          <w:color w:val="222222"/>
          <w:shd w:val="clear" w:color="auto" w:fill="FFFFFF"/>
        </w:rPr>
        <w:t>in</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vitro</w:t>
      </w:r>
      <w:r w:rsidRPr="005D4A46">
        <w:rPr>
          <w:rFonts w:ascii="Arial" w:hAnsi="Arial" w:cs="Arial"/>
          <w:color w:val="222222"/>
          <w:shd w:val="clear" w:color="auto" w:fill="FFFFFF"/>
        </w:rPr>
        <w:t xml:space="preserve"> and </w:t>
      </w:r>
      <w:r w:rsidRPr="005D4A46">
        <w:rPr>
          <w:rFonts w:ascii="Arial" w:hAnsi="Arial" w:cs="Arial"/>
          <w:i/>
          <w:color w:val="222222"/>
          <w:shd w:val="clear" w:color="auto" w:fill="FFFFFF"/>
        </w:rPr>
        <w:t>ex</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vitro</w:t>
      </w:r>
      <w:r w:rsidRPr="005D4A46">
        <w:rPr>
          <w:rFonts w:ascii="Arial" w:hAnsi="Arial" w:cs="Arial"/>
          <w:color w:val="222222"/>
          <w:shd w:val="clear" w:color="auto" w:fill="FFFFFF"/>
        </w:rPr>
        <w:t>. Samara Journal of Science, 7(4), 80-84.</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10. Ghasemi, G., Fattahi, M., Alirezalu, A., Ghosta, Y., 2019. Antioxidant and antifungal activities of a new chemovar of cumin (</w:t>
      </w:r>
      <w:r w:rsidRPr="005D4A46">
        <w:rPr>
          <w:rFonts w:ascii="Arial" w:hAnsi="Arial" w:cs="Arial"/>
          <w:i/>
          <w:color w:val="222222"/>
          <w:shd w:val="clear" w:color="auto" w:fill="FFFFFF"/>
        </w:rPr>
        <w:t>Cuminum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cyminum</w:t>
      </w:r>
      <w:r w:rsidRPr="005D4A46">
        <w:rPr>
          <w:rFonts w:ascii="Arial" w:hAnsi="Arial" w:cs="Arial"/>
          <w:color w:val="222222"/>
          <w:shd w:val="clear" w:color="auto" w:fill="FFFFFF"/>
        </w:rPr>
        <w:t xml:space="preserve"> L.). Food science and biotechnology, 28(3), 669-677.</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11. Schmidt, H. D. O., Rockett, F. C., Pagno, C. H., Possa, J., Assis, R. Q., de Oliveira, V. R., da Silva V. L., Flores, S. H. And  Rios, A. D. O. 2019. Vitamin and bioactive compound diversity of seven fruit species from south Brazil. Journal of the Science of Food and Agriculture, 99(7), 3307-3317.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 xml:space="preserve">12. Kefayeti, </w:t>
      </w:r>
      <w:r w:rsidRPr="005D4A46">
        <w:rPr>
          <w:rFonts w:ascii="Arial" w:hAnsi="Arial" w:cs="Arial"/>
          <w:color w:val="222222"/>
          <w:shd w:val="clear" w:color="auto" w:fill="FFFFFF"/>
        </w:rPr>
        <w:t xml:space="preserve">S., Kafkas, E., &amp; Ercisli, S. 2019. Micropropagation of ‘Chester thornless’ Blackberry Cultivar using Axillary Bud Explants. Notulae Botanicae Horti Agrobotanici Cluj-Napoca, 47(1), 162-168.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13. Višnjevec, A.M., Arbeiter, A.B., Hladnik, M., Ota, A., Skrt, M., Butinar, B., Nečemer, M., Krapac, M., Ban, D., Bučar-Miklavčič, M., Poklar Ulrih, N. and Bandelj, D. 2019. An Integrated Characterization of Jujube (</w:t>
      </w:r>
      <w:r w:rsidRPr="005D4A46">
        <w:rPr>
          <w:rFonts w:ascii="Arial" w:hAnsi="Arial" w:cs="Arial"/>
          <w:i/>
          <w:color w:val="222222"/>
          <w:shd w:val="clear" w:color="auto" w:fill="FFFFFF"/>
        </w:rPr>
        <w:t>Ziziphus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jujuba</w:t>
      </w:r>
      <w:r w:rsidRPr="005D4A46">
        <w:rPr>
          <w:rFonts w:ascii="Arial" w:hAnsi="Arial" w:cs="Arial"/>
          <w:color w:val="222222"/>
          <w:shd w:val="clear" w:color="auto" w:fill="FFFFFF"/>
        </w:rPr>
        <w:t xml:space="preserve"> Mill.) Grown in the North Adriatic Region. Food Technology and Biotechnology 57(1), 17. DOI: 10.17113/ftb.57.01.19.5910.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14. Jiang, C. C., Fang, Z. Z., Zhou, D. R., Pan, S. L., &amp; Ye, X. F. 2019. Changes in secondary metabolites, organic acids and soluble sugars during the development of plum fruit cv.‘Furongli’(</w:t>
      </w:r>
      <w:r w:rsidRPr="005D4A46">
        <w:rPr>
          <w:rFonts w:ascii="Arial" w:hAnsi="Arial" w:cs="Arial"/>
          <w:i/>
          <w:color w:val="222222"/>
          <w:shd w:val="clear" w:color="auto" w:fill="FFFFFF"/>
        </w:rPr>
        <w:t>Prunus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salicina</w:t>
      </w:r>
      <w:r w:rsidRPr="005D4A46">
        <w:rPr>
          <w:rFonts w:ascii="Arial" w:hAnsi="Arial" w:cs="Arial"/>
          <w:color w:val="222222"/>
          <w:shd w:val="clear" w:color="auto" w:fill="FFFFFF"/>
        </w:rPr>
        <w:t xml:space="preserve"> Lindl). Journal of the Science of Food and Agriculture, 99(3), 1010-1019. </w:t>
      </w:r>
    </w:p>
    <w:p w:rsidR="005D4A46" w:rsidRPr="005D4A46" w:rsidRDefault="005D4A46" w:rsidP="005D4A46">
      <w:pPr>
        <w:spacing w:after="0"/>
        <w:ind w:left="1134" w:hanging="1134"/>
        <w:jc w:val="both"/>
        <w:rPr>
          <w:rFonts w:ascii="Arial" w:hAnsi="Arial" w:cs="Arial"/>
        </w:rPr>
      </w:pPr>
      <w:r w:rsidRPr="005D4A46">
        <w:rPr>
          <w:rFonts w:ascii="Arial" w:hAnsi="Arial" w:cs="Arial"/>
          <w:color w:val="222222"/>
          <w:shd w:val="clear" w:color="auto" w:fill="FFFFFF"/>
        </w:rPr>
        <w:t>15. Nin, S., Benelli, C., Petrucci, W. A., Turchi, A., Pecchioli, S., Gori, M., &amp; Giordani, E. 2019. In vitro propagation and conservation of wild bilberry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 genotypes collected in the Tuscan Apennines (Italy). Journal of Berry Research, 9(3), 411-430.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lastRenderedPageBreak/>
        <w:t xml:space="preserve">16. Kan, T. 2019. Some biochemical characteristics of fruit samples of Sambucus nigra genotypes from northeastern Turkey. Notulae Botanicae Horti Agrobotanici Cluj-Napoca, 47(3), 553-557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17. Esmaeili, H., Hadian, J., Rezadoost, H., Kanani, M. R. and Mirjalili, M. H. 2019. Variation of growth characters and rosmarinic acid content of cultivated </w:t>
      </w:r>
      <w:r w:rsidRPr="005D4A46">
        <w:rPr>
          <w:rFonts w:ascii="Arial" w:hAnsi="Arial" w:cs="Arial"/>
          <w:i/>
          <w:color w:val="222222"/>
          <w:shd w:val="clear" w:color="auto" w:fill="FFFFFF"/>
        </w:rPr>
        <w:t>Satureja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rechingeri</w:t>
      </w:r>
      <w:r w:rsidRPr="005D4A46">
        <w:rPr>
          <w:rFonts w:ascii="Arial" w:hAnsi="Arial" w:cs="Arial"/>
          <w:color w:val="222222"/>
          <w:shd w:val="clear" w:color="auto" w:fill="FFFFFF"/>
        </w:rPr>
        <w:t xml:space="preserve"> clones. South African Journal of Botany, 124, 320-328.</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18. Yildirim, H., Onay, A., Gunduz, K., Ercisli, S., &amp; Karaat, F. E. 2019. An improved micropropagation protocol for lentisk (Pistacia lentiscus L.). Folia Horticulturae, 31(1): 61-69.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19. Mokhamed G. R. A., Khusnetdinova L. Z., Timofeeva O.A. 2019. Clonal reproduction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L. of blue berry variety in culture of tissues, 14(2), 20-25 DOI: 10.12737/article_5d3e160ccf27e1.96267203.</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20. Manoj, P., Kumar, S. S., &amp; Giridhar, P. 2019. </w:t>
      </w:r>
      <w:r w:rsidRPr="005D4A46">
        <w:rPr>
          <w:rFonts w:ascii="Arial" w:hAnsi="Arial" w:cs="Arial"/>
          <w:i/>
          <w:color w:val="222222"/>
          <w:shd w:val="clear" w:color="auto" w:fill="FFFFFF"/>
        </w:rPr>
        <w:t>In</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vitro</w:t>
      </w:r>
      <w:r w:rsidRPr="005D4A46">
        <w:rPr>
          <w:rFonts w:ascii="Arial" w:hAnsi="Arial" w:cs="Arial"/>
          <w:color w:val="222222"/>
          <w:shd w:val="clear" w:color="auto" w:fill="FFFFFF"/>
        </w:rPr>
        <w:t xml:space="preserve"> shoot multiplication of </w:t>
      </w:r>
      <w:r w:rsidRPr="005D4A46">
        <w:rPr>
          <w:rFonts w:ascii="Arial" w:hAnsi="Arial" w:cs="Arial"/>
          <w:i/>
          <w:color w:val="222222"/>
          <w:shd w:val="clear" w:color="auto" w:fill="FFFFFF"/>
        </w:rPr>
        <w:t>Rumex</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vesicarius</w:t>
      </w:r>
      <w:r w:rsidRPr="005D4A46">
        <w:rPr>
          <w:rFonts w:ascii="Arial" w:hAnsi="Arial" w:cs="Arial"/>
          <w:color w:val="222222"/>
          <w:shd w:val="clear" w:color="auto" w:fill="FFFFFF"/>
        </w:rPr>
        <w:t xml:space="preserve"> L., and quantification of ascorbic acid and major phenolics from its leaf derived callus. 3 Biotech, 9(10), 353.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21. Hasan, M. F., Jannat, M. M., Zaman, R., &amp; Sikdar, B. 2019. Virus-Free Plant Regeneration from Shoot Apical Meristem of </w:t>
      </w:r>
      <w:r w:rsidRPr="005D4A46">
        <w:rPr>
          <w:rFonts w:ascii="Arial" w:hAnsi="Arial" w:cs="Arial"/>
          <w:i/>
          <w:color w:val="222222"/>
          <w:shd w:val="clear" w:color="auto" w:fill="FFFFFF"/>
        </w:rPr>
        <w:t>Coccinia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grandis</w:t>
      </w:r>
      <w:r w:rsidRPr="005D4A46">
        <w:rPr>
          <w:rFonts w:ascii="Arial" w:hAnsi="Arial" w:cs="Arial"/>
          <w:color w:val="222222"/>
          <w:shd w:val="clear" w:color="auto" w:fill="FFFFFF"/>
        </w:rPr>
        <w:t xml:space="preserve"> L., an Important Medicinal Plant in Bangladesh. Recent Advances in Biology and Medicine, 5, 11537.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22. Senica, M., Stampar, F., Ercişli, S., Sladonja, B., Poljuha, D., &amp; Petkovsek, M. M. 2020. The impact of drying on bioactive compounds of blue honeysuckle berries (</w:t>
      </w:r>
      <w:r w:rsidRPr="005D4A46">
        <w:rPr>
          <w:rFonts w:ascii="Arial" w:hAnsi="Arial" w:cs="Arial"/>
          <w:i/>
          <w:color w:val="222222"/>
          <w:shd w:val="clear" w:color="auto" w:fill="FFFFFF"/>
        </w:rPr>
        <w:t>Lonicera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caerulea</w:t>
      </w:r>
      <w:r w:rsidRPr="005D4A46">
        <w:rPr>
          <w:rFonts w:ascii="Arial" w:hAnsi="Arial" w:cs="Arial"/>
          <w:color w:val="222222"/>
          <w:shd w:val="clear" w:color="auto" w:fill="FFFFFF"/>
        </w:rPr>
        <w:t xml:space="preserve"> var. </w:t>
      </w:r>
      <w:r w:rsidRPr="005D4A46">
        <w:rPr>
          <w:rFonts w:ascii="Arial" w:hAnsi="Arial" w:cs="Arial"/>
          <w:i/>
          <w:color w:val="222222"/>
          <w:shd w:val="clear" w:color="auto" w:fill="FFFFFF"/>
        </w:rPr>
        <w:t>edulis</w:t>
      </w:r>
      <w:r w:rsidRPr="005D4A46">
        <w:rPr>
          <w:rFonts w:ascii="Arial" w:hAnsi="Arial" w:cs="Arial"/>
          <w:color w:val="222222"/>
          <w:shd w:val="clear" w:color="auto" w:fill="FFFFFF"/>
        </w:rPr>
        <w:t xml:space="preserve"> Turcz. ex Herder). Acta Botanica Croatica, 79(1), 68-77.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23. Aremu, A.O., Fawole, O.A., Makunga, N.P., Masondo, N.A., Moyo, M., Buthelezi N.M.D., Amoo, S.O., Spíchal, L., and Doležal, K. 2020. Applications of Cytokinins in Horticultural Fruit Crops: Trends and Future Prospects. Biomolecules, 10, 1222.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24. Laverde Rodríguez, J. A., &amp; Sierra Rojas, M. A. 2020. </w:t>
      </w:r>
      <w:r w:rsidRPr="005D4A46">
        <w:rPr>
          <w:rFonts w:ascii="Arial" w:hAnsi="Arial" w:cs="Arial"/>
          <w:iCs/>
          <w:color w:val="222222"/>
          <w:shd w:val="clear" w:color="auto" w:fill="FFFFFF"/>
        </w:rPr>
        <w:t>Determinación De Hormona Y Concentración Para Enraizamiento De Arándano (</w:t>
      </w:r>
      <w:r w:rsidRPr="005D4A46">
        <w:rPr>
          <w:rFonts w:ascii="Arial" w:hAnsi="Arial" w:cs="Arial"/>
          <w:i/>
          <w:iCs/>
          <w:color w:val="222222"/>
          <w:shd w:val="clear" w:color="auto" w:fill="FFFFFF"/>
        </w:rPr>
        <w:t>Vaccinium</w:t>
      </w:r>
      <w:r w:rsidRPr="005D4A46">
        <w:rPr>
          <w:rFonts w:ascii="Arial" w:hAnsi="Arial" w:cs="Arial"/>
          <w:iCs/>
          <w:color w:val="222222"/>
          <w:shd w:val="clear" w:color="auto" w:fill="FFFFFF"/>
        </w:rPr>
        <w:t xml:space="preserve"> </w:t>
      </w:r>
      <w:r w:rsidRPr="005D4A46">
        <w:rPr>
          <w:rFonts w:ascii="Arial" w:hAnsi="Arial" w:cs="Arial"/>
          <w:i/>
          <w:iCs/>
          <w:color w:val="222222"/>
          <w:shd w:val="clear" w:color="auto" w:fill="FFFFFF"/>
        </w:rPr>
        <w:t>Corymbosum</w:t>
      </w:r>
      <w:r w:rsidRPr="005D4A46">
        <w:rPr>
          <w:rFonts w:ascii="Arial" w:hAnsi="Arial" w:cs="Arial"/>
          <w:iCs/>
          <w:color w:val="222222"/>
          <w:shd w:val="clear" w:color="auto" w:fill="FFFFFF"/>
        </w:rPr>
        <w:t>) Variedad Biloxi, In Vitro, En El Centro De Investigación De Biotecnología Del SENA Sede Mosquera, Cundinamarca</w:t>
      </w:r>
      <w:r w:rsidRPr="005D4A46">
        <w:rPr>
          <w:rFonts w:ascii="Arial" w:hAnsi="Arial" w:cs="Arial"/>
          <w:color w:val="222222"/>
          <w:shd w:val="clear" w:color="auto" w:fill="FFFFFF"/>
        </w:rPr>
        <w:t> (Doctoral dissertation).</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25. Nin, S., Petrucci, W. A., Turchi, A., &amp; Giordani, E. 2021. Adventitious rooting in stem and rhizome cuttings of Tuscan (Italy)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 under different environmental conditions. </w:t>
      </w:r>
      <w:r w:rsidRPr="005D4A46">
        <w:rPr>
          <w:rFonts w:ascii="Arial" w:hAnsi="Arial" w:cs="Arial"/>
          <w:i/>
          <w:iCs/>
          <w:color w:val="222222"/>
          <w:shd w:val="clear" w:color="auto" w:fill="FFFFFF"/>
        </w:rPr>
        <w:t>Journal of Berry Research</w:t>
      </w:r>
      <w:r w:rsidRPr="005D4A46">
        <w:rPr>
          <w:rFonts w:ascii="Arial" w:hAnsi="Arial" w:cs="Arial"/>
          <w:color w:val="222222"/>
          <w:shd w:val="clear" w:color="auto" w:fill="FFFFFF"/>
        </w:rPr>
        <w:t xml:space="preserve">, 11(1), 69-87.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26. dos Santos J.N., Ayub R.A., Pessenti I.L. and Pereira, A.B. 2021. Boron on in vitro growth and enzymatic activity of Blueberry. Revista Brasileira de Fruticultura 43(5).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27. Noori, A. M. 2021. In vitro propagation of strawberry Fragaria x ananassa Duch. PhD Thesis.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28. Cüce, M. and Sezgin Muslu, A. 2022. Sodium nitroprusside mediates attenuation of paraquat-mediated oxidative stress in </w:t>
      </w:r>
      <w:r w:rsidRPr="005D4A46">
        <w:rPr>
          <w:rFonts w:ascii="Arial" w:hAnsi="Arial" w:cs="Arial"/>
          <w:i/>
          <w:color w:val="222222"/>
          <w:shd w:val="clear" w:color="auto" w:fill="FFFFFF"/>
        </w:rPr>
        <w:t>Eruca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sativa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Physiology and Molecular Biology of Plants, 28(1): 289-299.</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29. Hang, N. T. T., Hoang, N. T. P., Van Khiem, D., &amp; Huyen, P. X. 2022. Study on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propagation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Linn. via nodal culture method. Academia Journal of Biology, 44(2), 53-64.</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30. Tejada-Alvarado, J. J., Meléndez-Mori, J. B., Vilca-Valqui, N. C., Huaman-Huaman, E., Lapiz-Culqui, Y. K., Neri, J. C., Loreto, P.M. and Oliva, M. 2022.  Optimizing factors influencing micropropagation of ‘Bluecrop’and ‘Biloxi’blueberries and evaluation of their morpho-physiological characteristics during </w:t>
      </w:r>
      <w:r w:rsidRPr="005D4A46">
        <w:rPr>
          <w:rFonts w:ascii="Arial" w:hAnsi="Arial" w:cs="Arial"/>
          <w:i/>
          <w:color w:val="222222"/>
          <w:shd w:val="clear" w:color="auto" w:fill="FFFFFF"/>
        </w:rPr>
        <w:t>ex vitro</w:t>
      </w:r>
      <w:r w:rsidRPr="005D4A46">
        <w:rPr>
          <w:rFonts w:ascii="Arial" w:hAnsi="Arial" w:cs="Arial"/>
          <w:color w:val="222222"/>
          <w:shd w:val="clear" w:color="auto" w:fill="FFFFFF"/>
        </w:rPr>
        <w:t xml:space="preserve"> acclimatization. Journal of Berry Research, (Preprint), 1-18.</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31. Masondo, N. A., Loubser, J., Moyo, M., Makunga, N. P., Hills, P. N. and Aremu, A. O. 2022. Application of Biostimulants in Establishing and Acclimatizing In Vitro-Raised Plants. In Commercial Scale Tissue Culture for Horticulture and Plantation Crops (pp. 121-151). Springer, Singapore.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color w:val="222222"/>
          <w:shd w:val="clear" w:color="auto" w:fill="FFFFFF"/>
        </w:rPr>
        <w:lastRenderedPageBreak/>
        <w:t xml:space="preserve">32. Akbulut, S. 2022. Importance of edible wild plants in world food security: The case of Turkey. Int J Agric Sc Food Technol 8(3): 209-213.DOI: </w:t>
      </w:r>
      <w:r w:rsidRPr="005D4A46">
        <w:rPr>
          <w:rFonts w:ascii="Arial" w:hAnsi="Arial" w:cs="Arial"/>
          <w:shd w:val="clear" w:color="auto" w:fill="FFFFFF"/>
        </w:rPr>
        <w:t xml:space="preserve">https://dx.doi.org/10.17352/2455-815X.000165.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33.</w:t>
      </w:r>
      <w:r w:rsidRPr="005D4A46">
        <w:rPr>
          <w:rFonts w:ascii="Arial" w:hAnsi="Arial" w:cs="Arial"/>
          <w:color w:val="222222"/>
          <w:shd w:val="clear" w:color="auto" w:fill="FFFFFF"/>
        </w:rPr>
        <w:t xml:space="preserve"> Huyen, P.X., Hang, N.T.T., Hoang, N.T.P. and Khiem, D.V. 2022. Study on ability of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shoot growth and regeneration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Linn. trough stem node culture. Vietnam Academy of Science and Technology, 42-50.</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color w:val="222222"/>
          <w:shd w:val="clear" w:color="auto" w:fill="FFFFFF"/>
        </w:rPr>
        <w:t xml:space="preserve">34. Krupa-Małkiewicz, M., Jurkiewicz, A., Ochmian, I., &amp; Figiel-Kroczyńska, M. 2022. Effect of chitosan and meta-topolin in micropropagatıon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w:t>
      </w:r>
      <w:r w:rsidRPr="005D4A46">
        <w:rPr>
          <w:rFonts w:ascii="Arial" w:hAnsi="Arial" w:cs="Arial"/>
        </w:rPr>
        <w:t xml:space="preserve"> </w:t>
      </w:r>
      <w:r w:rsidRPr="005D4A46">
        <w:rPr>
          <w:rFonts w:ascii="Arial" w:hAnsi="Arial" w:cs="Arial"/>
          <w:color w:val="222222"/>
          <w:shd w:val="clear" w:color="auto" w:fill="FFFFFF"/>
        </w:rPr>
        <w:t>Progress on Chemistry and Application of Chitin and its Derivatives,Volume XXVII, https://doi.org/10.15259/PCACD.27.011</w:t>
      </w:r>
      <w:r w:rsidRPr="005D4A46">
        <w:rPr>
          <w:rFonts w:ascii="Arial" w:hAnsi="Arial" w:cs="Arial"/>
        </w:rPr>
        <w:t xml:space="preserve">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shd w:val="clear" w:color="auto" w:fill="FFFFFF"/>
        </w:rPr>
        <w:t>35. Figiel-Kroczyńska, M., Marcelina, K.M. and Ochmian, I. 2022. Efficient micropropagation protocol of three cultivars of highbush blueberry (</w:t>
      </w:r>
      <w:r w:rsidRPr="005D4A46">
        <w:rPr>
          <w:rFonts w:ascii="Arial" w:hAnsi="Arial" w:cs="Arial"/>
          <w:i/>
          <w:shd w:val="clear" w:color="auto" w:fill="FFFFFF"/>
        </w:rPr>
        <w:t>Vaccinium corymbosum</w:t>
      </w:r>
      <w:r w:rsidRPr="005D4A46">
        <w:rPr>
          <w:rFonts w:ascii="Arial" w:hAnsi="Arial" w:cs="Arial"/>
          <w:shd w:val="clear" w:color="auto" w:fill="FFFFFF"/>
        </w:rPr>
        <w:t xml:space="preserve"> L.). Notulae Botanicae Horti Agrobotanici Cluj-Napoca, 50 (4), 12856. DOI:10.15835/nbha50412856.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shd w:val="clear" w:color="auto" w:fill="FFFFFF"/>
        </w:rPr>
        <w:t>36. Georgieva, M.T., Kondakova, V., Georgiev, D. Hristova, D. and Pavlov, A. 2023. Micropropagation of bog blueberry (</w:t>
      </w:r>
      <w:r w:rsidRPr="005D4A46">
        <w:rPr>
          <w:rFonts w:ascii="Arial" w:hAnsi="Arial" w:cs="Arial"/>
          <w:i/>
          <w:shd w:val="clear" w:color="auto" w:fill="FFFFFF"/>
        </w:rPr>
        <w:t>Vaccinium</w:t>
      </w:r>
      <w:r w:rsidRPr="005D4A46">
        <w:rPr>
          <w:rFonts w:ascii="Arial" w:hAnsi="Arial" w:cs="Arial"/>
          <w:shd w:val="clear" w:color="auto" w:fill="FFFFFF"/>
        </w:rPr>
        <w:t xml:space="preserve"> </w:t>
      </w:r>
      <w:r w:rsidRPr="005D4A46">
        <w:rPr>
          <w:rFonts w:ascii="Arial" w:hAnsi="Arial" w:cs="Arial"/>
          <w:i/>
          <w:shd w:val="clear" w:color="auto" w:fill="FFFFFF"/>
        </w:rPr>
        <w:t>uliginosum</w:t>
      </w:r>
      <w:r w:rsidRPr="005D4A46">
        <w:rPr>
          <w:rFonts w:ascii="Arial" w:hAnsi="Arial" w:cs="Arial"/>
          <w:shd w:val="clear" w:color="auto" w:fill="FFFFFF"/>
        </w:rPr>
        <w:t xml:space="preserve"> L.) distributed in Bulgaria. Food Science and Applied Biotechnology, 6(1), 127-133.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shd w:val="clear" w:color="auto" w:fill="FFFFFF"/>
        </w:rPr>
        <w:t xml:space="preserve">37. Wang, Y., Zhang, Y., Jiang, Z., Yang, X., Liu, X., Ou, X., Su, W. and Chen, R. 2023. Establishment and Optimization of Micropropagation System for Southern Highbush Blueberry. Horticulturae, 9, 893. https://doi.org/10.3390/ horticulturae9080893.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shd w:val="clear" w:color="auto" w:fill="FFFFFF"/>
        </w:rPr>
        <w:t>38. Romero Balladares, N. R. and Mihai, R. 2023. Evaluación del efecto de medios basales y diferentes concentraciones de reguladores de crecimiento, en la inducción de brotes y multiplicación in vitro de un cultivar de arándano alto del sur (</w:t>
      </w:r>
      <w:r w:rsidRPr="005D4A46">
        <w:rPr>
          <w:rFonts w:ascii="Arial" w:hAnsi="Arial" w:cs="Arial"/>
          <w:i/>
          <w:shd w:val="clear" w:color="auto" w:fill="FFFFFF"/>
        </w:rPr>
        <w:t xml:space="preserve">Vaccinium corymbosum </w:t>
      </w:r>
      <w:r w:rsidRPr="005D4A46">
        <w:rPr>
          <w:rFonts w:ascii="Arial" w:hAnsi="Arial" w:cs="Arial"/>
          <w:shd w:val="clear" w:color="auto" w:fill="FFFFFF"/>
        </w:rPr>
        <w:t xml:space="preserve">L.)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shd w:val="clear" w:color="auto" w:fill="FFFFFF"/>
        </w:rPr>
        <w:t>39. Skender, A., Bećirspahić, D., Dedić, S., Hadžiabulić, S., Hasanbegović, J., &amp; Aliman, J. (2023, November). Influence of mulch on morphological, biochemical and antioxidant properties of Aronia (</w:t>
      </w:r>
      <w:r w:rsidRPr="005D4A46">
        <w:rPr>
          <w:rFonts w:ascii="Arial" w:hAnsi="Arial" w:cs="Arial"/>
          <w:i/>
          <w:shd w:val="clear" w:color="auto" w:fill="FFFFFF"/>
        </w:rPr>
        <w:t>Aronia</w:t>
      </w:r>
      <w:r w:rsidRPr="005D4A46">
        <w:rPr>
          <w:rFonts w:ascii="Arial" w:hAnsi="Arial" w:cs="Arial"/>
          <w:shd w:val="clear" w:color="auto" w:fill="FFFFFF"/>
        </w:rPr>
        <w:t xml:space="preserve"> </w:t>
      </w:r>
      <w:r w:rsidRPr="005D4A46">
        <w:rPr>
          <w:rFonts w:ascii="Arial" w:hAnsi="Arial" w:cs="Arial"/>
          <w:i/>
          <w:shd w:val="clear" w:color="auto" w:fill="FFFFFF"/>
        </w:rPr>
        <w:t>melanocarpa</w:t>
      </w:r>
      <w:r w:rsidRPr="005D4A46">
        <w:rPr>
          <w:rFonts w:ascii="Arial" w:hAnsi="Arial" w:cs="Arial"/>
          <w:shd w:val="clear" w:color="auto" w:fill="FFFFFF"/>
        </w:rPr>
        <w:t xml:space="preserve"> Elliot). In book of proceedings (p. 42).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shd w:val="clear" w:color="auto" w:fill="FFFFFF"/>
        </w:rPr>
        <w:t xml:space="preserve">40. Теслюк, Н. І., &amp; Газіна, І. М. 2024. Первинні етапи клонального мікророзмноження </w:t>
      </w:r>
      <w:r w:rsidRPr="005D4A46">
        <w:rPr>
          <w:rFonts w:ascii="Arial" w:hAnsi="Arial" w:cs="Arial"/>
          <w:i/>
          <w:shd w:val="clear" w:color="auto" w:fill="FFFFFF"/>
        </w:rPr>
        <w:t>Vaccinium uliginosum</w:t>
      </w:r>
      <w:r w:rsidRPr="005D4A46">
        <w:rPr>
          <w:rFonts w:ascii="Arial" w:hAnsi="Arial" w:cs="Arial"/>
          <w:shd w:val="clear" w:color="auto" w:fill="FFFFFF"/>
        </w:rPr>
        <w:t xml:space="preserve"> l. В культурі</w:t>
      </w:r>
      <w:r w:rsidRPr="005D4A46">
        <w:rPr>
          <w:rFonts w:ascii="Arial" w:hAnsi="Arial" w:cs="Arial"/>
          <w:i/>
          <w:shd w:val="clear" w:color="auto" w:fill="FFFFFF"/>
        </w:rPr>
        <w:t xml:space="preserve"> in</w:t>
      </w:r>
      <w:r w:rsidRPr="005D4A46">
        <w:rPr>
          <w:rFonts w:ascii="Arial" w:hAnsi="Arial" w:cs="Arial"/>
          <w:shd w:val="clear" w:color="auto" w:fill="FFFFFF"/>
        </w:rPr>
        <w:t xml:space="preserve"> </w:t>
      </w:r>
      <w:r w:rsidRPr="005D4A46">
        <w:rPr>
          <w:rFonts w:ascii="Arial" w:hAnsi="Arial" w:cs="Arial"/>
          <w:i/>
          <w:shd w:val="clear" w:color="auto" w:fill="FFFFFF"/>
        </w:rPr>
        <w:t>vitro</w:t>
      </w:r>
      <w:r w:rsidRPr="005D4A46">
        <w:rPr>
          <w:rFonts w:ascii="Arial" w:hAnsi="Arial" w:cs="Arial"/>
          <w:shd w:val="clear" w:color="auto" w:fill="FFFFFF"/>
        </w:rPr>
        <w:t xml:space="preserve">. Біологія рослин та біотехнологія, 44.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shd w:val="clear" w:color="auto" w:fill="FFFFFF"/>
        </w:rPr>
        <w:t xml:space="preserve">41. Krupa-Małkiewicz, M. Ochmian, I. 2024. Comparison of the effectiveness of chitosan and auxin on </w:t>
      </w:r>
      <w:r w:rsidRPr="005D4A46">
        <w:rPr>
          <w:rFonts w:ascii="Arial" w:hAnsi="Arial" w:cs="Arial"/>
          <w:i/>
          <w:shd w:val="clear" w:color="auto" w:fill="FFFFFF"/>
        </w:rPr>
        <w:t>in</w:t>
      </w:r>
      <w:r w:rsidRPr="005D4A46">
        <w:rPr>
          <w:rFonts w:ascii="Arial" w:hAnsi="Arial" w:cs="Arial"/>
          <w:shd w:val="clear" w:color="auto" w:fill="FFFFFF"/>
        </w:rPr>
        <w:t xml:space="preserve"> </w:t>
      </w:r>
      <w:r w:rsidRPr="005D4A46">
        <w:rPr>
          <w:rFonts w:ascii="Arial" w:hAnsi="Arial" w:cs="Arial"/>
          <w:i/>
          <w:shd w:val="clear" w:color="auto" w:fill="FFFFFF"/>
        </w:rPr>
        <w:t>vitro</w:t>
      </w:r>
      <w:r w:rsidRPr="005D4A46">
        <w:rPr>
          <w:rFonts w:ascii="Arial" w:hAnsi="Arial" w:cs="Arial"/>
          <w:shd w:val="clear" w:color="auto" w:fill="FFFFFF"/>
        </w:rPr>
        <w:t xml:space="preserve"> and </w:t>
      </w:r>
      <w:r w:rsidRPr="005D4A46">
        <w:rPr>
          <w:rFonts w:ascii="Arial" w:hAnsi="Arial" w:cs="Arial"/>
          <w:i/>
          <w:shd w:val="clear" w:color="auto" w:fill="FFFFFF"/>
        </w:rPr>
        <w:t>ex</w:t>
      </w:r>
      <w:r w:rsidRPr="005D4A46">
        <w:rPr>
          <w:rFonts w:ascii="Arial" w:hAnsi="Arial" w:cs="Arial"/>
          <w:shd w:val="clear" w:color="auto" w:fill="FFFFFF"/>
        </w:rPr>
        <w:t xml:space="preserve"> </w:t>
      </w:r>
      <w:r w:rsidRPr="005D4A46">
        <w:rPr>
          <w:rFonts w:ascii="Arial" w:hAnsi="Arial" w:cs="Arial"/>
          <w:i/>
          <w:shd w:val="clear" w:color="auto" w:fill="FFFFFF"/>
        </w:rPr>
        <w:t>vitro</w:t>
      </w:r>
      <w:r w:rsidRPr="005D4A46">
        <w:rPr>
          <w:rFonts w:ascii="Arial" w:hAnsi="Arial" w:cs="Arial"/>
          <w:shd w:val="clear" w:color="auto" w:fill="FFFFFF"/>
        </w:rPr>
        <w:t xml:space="preserve"> rooting of </w:t>
      </w:r>
      <w:r w:rsidRPr="005D4A46">
        <w:rPr>
          <w:rFonts w:ascii="Arial" w:hAnsi="Arial" w:cs="Arial"/>
          <w:i/>
          <w:shd w:val="clear" w:color="auto" w:fill="FFFFFF"/>
        </w:rPr>
        <w:t>Vaccinium</w:t>
      </w:r>
      <w:r w:rsidRPr="005D4A46">
        <w:rPr>
          <w:rFonts w:ascii="Arial" w:hAnsi="Arial" w:cs="Arial"/>
          <w:shd w:val="clear" w:color="auto" w:fill="FFFFFF"/>
        </w:rPr>
        <w:t xml:space="preserve"> </w:t>
      </w:r>
      <w:r w:rsidRPr="005D4A46">
        <w:rPr>
          <w:rFonts w:ascii="Arial" w:hAnsi="Arial" w:cs="Arial"/>
          <w:i/>
          <w:shd w:val="clear" w:color="auto" w:fill="FFFFFF"/>
        </w:rPr>
        <w:t>corymbosum</w:t>
      </w:r>
      <w:r w:rsidRPr="005D4A46">
        <w:rPr>
          <w:rFonts w:ascii="Arial" w:hAnsi="Arial" w:cs="Arial"/>
          <w:shd w:val="clear" w:color="auto" w:fill="FFFFFF"/>
        </w:rPr>
        <w:t xml:space="preserve"> L. Progress on Chemistry and application of Chitin and its Derivatives, XXIX:156-165. </w:t>
      </w:r>
    </w:p>
    <w:p w:rsidR="005D4A46" w:rsidRPr="005D4A46" w:rsidRDefault="005D4A46" w:rsidP="005D4A46">
      <w:pPr>
        <w:spacing w:after="0"/>
        <w:ind w:left="1134" w:hanging="1134"/>
        <w:jc w:val="both"/>
        <w:rPr>
          <w:rFonts w:ascii="Arial" w:hAnsi="Arial" w:cs="Arial"/>
          <w:shd w:val="clear" w:color="auto" w:fill="FFFFFF"/>
        </w:rPr>
      </w:pPr>
      <w:r w:rsidRPr="005D4A46">
        <w:rPr>
          <w:rFonts w:ascii="Arial" w:hAnsi="Arial" w:cs="Arial"/>
          <w:shd w:val="clear" w:color="auto" w:fill="FFFFFF"/>
        </w:rPr>
        <w:t>42. Kulikova, E.I., Makarov, S.S., Chudetsky, A.I., Kuznetsova, I.B., Kulchitsky, A.N. 2024. Organogenesis of bog blueberry (</w:t>
      </w:r>
      <w:r w:rsidRPr="005D4A46">
        <w:rPr>
          <w:rFonts w:ascii="Arial" w:hAnsi="Arial" w:cs="Arial"/>
          <w:i/>
          <w:shd w:val="clear" w:color="auto" w:fill="FFFFFF"/>
        </w:rPr>
        <w:t>Vaccinium</w:t>
      </w:r>
      <w:r w:rsidRPr="005D4A46">
        <w:rPr>
          <w:rFonts w:ascii="Arial" w:hAnsi="Arial" w:cs="Arial"/>
          <w:shd w:val="clear" w:color="auto" w:fill="FFFFFF"/>
        </w:rPr>
        <w:t xml:space="preserve"> </w:t>
      </w:r>
      <w:r w:rsidRPr="005D4A46">
        <w:rPr>
          <w:rFonts w:ascii="Arial" w:hAnsi="Arial" w:cs="Arial"/>
          <w:i/>
          <w:shd w:val="clear" w:color="auto" w:fill="FFFFFF"/>
        </w:rPr>
        <w:t>uliginosum</w:t>
      </w:r>
      <w:r w:rsidRPr="005D4A46">
        <w:rPr>
          <w:rFonts w:ascii="Arial" w:hAnsi="Arial" w:cs="Arial"/>
          <w:shd w:val="clear" w:color="auto" w:fill="FFFFFF"/>
        </w:rPr>
        <w:t xml:space="preserve"> L.) in </w:t>
      </w:r>
      <w:r w:rsidRPr="005D4A46">
        <w:rPr>
          <w:rFonts w:ascii="Arial" w:hAnsi="Arial" w:cs="Arial"/>
          <w:i/>
          <w:shd w:val="clear" w:color="auto" w:fill="FFFFFF"/>
        </w:rPr>
        <w:t>in vitro</w:t>
      </w:r>
      <w:r w:rsidRPr="005D4A46">
        <w:rPr>
          <w:rFonts w:ascii="Arial" w:hAnsi="Arial" w:cs="Arial"/>
          <w:shd w:val="clear" w:color="auto" w:fill="FFFFFF"/>
        </w:rPr>
        <w:t xml:space="preserve"> culture with the usage of growth-regulating agents. Vestnik of Buryat State Academy of Agriculture named after V. Philippov. 2(75):75–81.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43. بهناز رضازاده, علیرضا قنبری, یونس پوربیرامیهیر, موسی ترابیگیگل, موسی زارعی, 5 و حسن قربانیقوژدی, 2024. تأثیر محیطهای کشت پایه و مواد تنظیمکننده رشد در پرآوری و پینهزایی (Vaccinum arctostaphylos L.) ریزنمونههای قر. جلد 7، شماره 1، بهار و تابستان 1401 ، صفحات 68 تا 79. CIVILICA</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44. Makarov, S., Kulikova, E., Kuznetsova, I., Chudeckiy, A., Surina, E., Solov'ev, A. and Orlova, E. 2025. Influence of nutrition medium composition on root formation of bog blueberry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uliginosum</w:t>
      </w:r>
      <w:r w:rsidRPr="005D4A46">
        <w:rPr>
          <w:rFonts w:ascii="Arial" w:hAnsi="Arial" w:cs="Arial"/>
          <w:color w:val="222222"/>
          <w:shd w:val="clear" w:color="auto" w:fill="FFFFFF"/>
        </w:rPr>
        <w:t xml:space="preserve"> L.) of northern Russian origin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culture. Bulletin of KSAU, 12, 121-127.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45. Anikina, I., Kaynidenov, N., Turista, D.D.R., Kukusheva, A., Tokbergenova, Z., Tuganova, B., Seytkhanova, K. and Kaliyeva, A., 2025. Control of contamination of tissue plant cultures during </w:t>
      </w:r>
      <w:r w:rsidRPr="005D4A46">
        <w:rPr>
          <w:rFonts w:ascii="Arial" w:hAnsi="Arial" w:cs="Arial"/>
          <w:i/>
          <w:color w:val="222222"/>
          <w:shd w:val="clear" w:color="auto" w:fill="FFFFFF"/>
        </w:rPr>
        <w:t xml:space="preserve">in vitro </w:t>
      </w:r>
      <w:r w:rsidRPr="005D4A46">
        <w:rPr>
          <w:rFonts w:ascii="Arial" w:hAnsi="Arial" w:cs="Arial"/>
          <w:color w:val="222222"/>
          <w:shd w:val="clear" w:color="auto" w:fill="FFFFFF"/>
        </w:rPr>
        <w:t xml:space="preserve">clonal micropropagation. OnLine Journal of Biological Sciences, 25(2):333-342. </w:t>
      </w:r>
    </w:p>
    <w:p w:rsidR="005D4A46" w:rsidRPr="005D4A46" w:rsidRDefault="005D4A46" w:rsidP="005D4A46">
      <w:pPr>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46. Montesdeoca, N.T.C., Sarchi, G.A.J., Martínez, R., and Hernández, F. 2025. In Vitro Techniques to Domesticate Mortiño (Vaccinium floribundum Kunth) and Other Vaccinium Species: A Review. </w:t>
      </w:r>
      <w:r w:rsidRPr="005D4A46">
        <w:rPr>
          <w:rFonts w:ascii="Arial" w:hAnsi="Arial" w:cs="Arial"/>
          <w:color w:val="222222"/>
          <w:shd w:val="clear" w:color="auto" w:fill="FFFFFF"/>
        </w:rPr>
        <w:tab/>
        <w:t>Plants, 14(11):1596. SCI-EXP</w:t>
      </w:r>
    </w:p>
    <w:p w:rsidR="005D4A46" w:rsidRPr="005D4A46" w:rsidRDefault="005D4A46" w:rsidP="005D4A46">
      <w:pPr>
        <w:pStyle w:val="HTMLncedenBiimlendirilmi"/>
        <w:spacing w:line="276" w:lineRule="auto"/>
        <w:jc w:val="both"/>
        <w:rPr>
          <w:rFonts w:ascii="Arial" w:hAnsi="Arial" w:cs="Arial"/>
          <w:bCs/>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993" w:hanging="993"/>
        <w:jc w:val="both"/>
        <w:rPr>
          <w:rFonts w:ascii="Arial" w:hAnsi="Arial" w:cs="Arial"/>
          <w:sz w:val="22"/>
          <w:szCs w:val="22"/>
        </w:rPr>
      </w:pPr>
    </w:p>
    <w:p w:rsidR="005D4A46" w:rsidRPr="005D4A46" w:rsidRDefault="005D4A46" w:rsidP="005D4A46">
      <w:pPr>
        <w:pStyle w:val="HTMLncedenBiimlendirilmi"/>
        <w:spacing w:line="276" w:lineRule="auto"/>
        <w:ind w:left="993" w:hanging="993"/>
        <w:jc w:val="both"/>
        <w:rPr>
          <w:rFonts w:ascii="Arial" w:hAnsi="Arial" w:cs="Arial"/>
          <w:bCs/>
          <w:sz w:val="22"/>
          <w:szCs w:val="22"/>
        </w:rPr>
      </w:pPr>
      <w:r w:rsidRPr="005D4A46">
        <w:rPr>
          <w:rFonts w:ascii="Arial" w:hAnsi="Arial" w:cs="Arial"/>
          <w:b/>
          <w:sz w:val="22"/>
          <w:szCs w:val="22"/>
        </w:rPr>
        <w:t>Cüce, M</w:t>
      </w:r>
      <w:proofErr w:type="gramStart"/>
      <w:r w:rsidRPr="005D4A46">
        <w:rPr>
          <w:rFonts w:ascii="Arial" w:hAnsi="Arial" w:cs="Arial"/>
          <w:b/>
          <w:sz w:val="22"/>
          <w:szCs w:val="22"/>
        </w:rPr>
        <w:t>.,</w:t>
      </w:r>
      <w:proofErr w:type="gramEnd"/>
      <w:r w:rsidRPr="005D4A46">
        <w:rPr>
          <w:rFonts w:ascii="Arial" w:hAnsi="Arial" w:cs="Arial"/>
          <w:sz w:val="22"/>
          <w:szCs w:val="22"/>
        </w:rPr>
        <w:t xml:space="preserve"> Bektaş, E. and Sökmen, A. 2013. Micropropagation</w:t>
      </w:r>
      <w:r w:rsidRPr="005D4A46">
        <w:rPr>
          <w:rFonts w:ascii="Arial" w:hAnsi="Arial" w:cs="Arial"/>
          <w:b/>
          <w:sz w:val="22"/>
          <w:szCs w:val="22"/>
        </w:rPr>
        <w:t xml:space="preserve"> </w:t>
      </w:r>
      <w:r w:rsidRPr="005D4A46">
        <w:rPr>
          <w:rFonts w:ascii="Arial" w:hAnsi="Arial" w:cs="Arial"/>
          <w:sz w:val="22"/>
          <w:szCs w:val="22"/>
        </w:rPr>
        <w:t>of</w:t>
      </w:r>
      <w:r w:rsidRPr="005D4A46">
        <w:rPr>
          <w:rFonts w:ascii="Arial" w:hAnsi="Arial" w:cs="Arial"/>
          <w:b/>
          <w:sz w:val="22"/>
          <w:szCs w:val="22"/>
        </w:rPr>
        <w:t xml:space="preserve"> </w:t>
      </w:r>
      <w:r w:rsidRPr="005D4A46">
        <w:rPr>
          <w:rFonts w:ascii="Arial" w:hAnsi="Arial" w:cs="Arial"/>
          <w:i/>
          <w:sz w:val="22"/>
          <w:szCs w:val="22"/>
        </w:rPr>
        <w:t xml:space="preserve">Vaccinium arctostaphylos </w:t>
      </w:r>
      <w:r w:rsidRPr="005D4A46">
        <w:rPr>
          <w:rFonts w:ascii="Arial" w:hAnsi="Arial" w:cs="Arial"/>
          <w:sz w:val="22"/>
          <w:szCs w:val="22"/>
        </w:rPr>
        <w:t xml:space="preserve">L. (Ericaceae) via lateral-bud culture, </w:t>
      </w:r>
      <w:r w:rsidRPr="005D4A46">
        <w:rPr>
          <w:rFonts w:ascii="Arial" w:hAnsi="Arial" w:cs="Arial"/>
          <w:bCs/>
          <w:sz w:val="22"/>
          <w:szCs w:val="22"/>
        </w:rPr>
        <w:t>Turk J Agrıc For., 37:40-44.</w:t>
      </w:r>
    </w:p>
    <w:p w:rsidR="005D4A46" w:rsidRPr="005D4A46" w:rsidRDefault="005D4A46" w:rsidP="005D4A46">
      <w:pPr>
        <w:pStyle w:val="HTMLncedenBiimlendirilmi"/>
        <w:spacing w:line="276" w:lineRule="auto"/>
        <w:jc w:val="both"/>
        <w:rPr>
          <w:rFonts w:ascii="Arial" w:hAnsi="Arial" w:cs="Arial"/>
          <w:bCs/>
          <w:sz w:val="22"/>
          <w:szCs w:val="22"/>
        </w:rPr>
      </w:pPr>
    </w:p>
    <w:p w:rsidR="005D4A46" w:rsidRPr="005D4A46" w:rsidRDefault="005D4A46" w:rsidP="005D4A46">
      <w:pPr>
        <w:pStyle w:val="HTMLncedenBiimlendirilmi"/>
        <w:spacing w:line="276" w:lineRule="auto"/>
        <w:ind w:left="993" w:hanging="993"/>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p>
    <w:p w:rsidR="005D4A46" w:rsidRPr="005D4A46" w:rsidRDefault="005D4A46" w:rsidP="005D4A46">
      <w:pPr>
        <w:pStyle w:val="HTMLncedenBiimlendirilmi"/>
        <w:numPr>
          <w:ilvl w:val="0"/>
          <w:numId w:val="34"/>
        </w:numPr>
        <w:tabs>
          <w:tab w:val="clear" w:pos="916"/>
        </w:tabs>
        <w:spacing w:line="276" w:lineRule="auto"/>
        <w:ind w:left="284" w:hanging="284"/>
        <w:jc w:val="both"/>
        <w:rPr>
          <w:rFonts w:ascii="Arial" w:hAnsi="Arial" w:cs="Arial"/>
          <w:bCs/>
          <w:sz w:val="22"/>
          <w:szCs w:val="22"/>
        </w:rPr>
      </w:pPr>
      <w:r w:rsidRPr="005D4A46">
        <w:rPr>
          <w:rFonts w:ascii="Arial" w:hAnsi="Arial" w:cs="Arial"/>
          <w:bCs/>
          <w:sz w:val="22"/>
          <w:szCs w:val="22"/>
        </w:rPr>
        <w:t>Parveen, S</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and Shahzad, A. 2014. Factors affecting in vitro plant regeneration from              </w:t>
      </w:r>
    </w:p>
    <w:p w:rsidR="005D4A46" w:rsidRPr="005D4A46" w:rsidRDefault="005D4A46" w:rsidP="005D4A46">
      <w:pPr>
        <w:pStyle w:val="HTMLncedenBiimlendirilmi"/>
        <w:tabs>
          <w:tab w:val="clear" w:pos="916"/>
        </w:tabs>
        <w:spacing w:line="276" w:lineRule="auto"/>
        <w:ind w:left="284"/>
        <w:jc w:val="both"/>
        <w:rPr>
          <w:rFonts w:ascii="Arial" w:hAnsi="Arial" w:cs="Arial"/>
          <w:bCs/>
          <w:sz w:val="22"/>
          <w:szCs w:val="22"/>
        </w:rPr>
      </w:pPr>
      <w:r w:rsidRPr="005D4A46">
        <w:rPr>
          <w:rFonts w:ascii="Arial" w:hAnsi="Arial" w:cs="Arial"/>
          <w:bCs/>
          <w:sz w:val="22"/>
          <w:szCs w:val="22"/>
        </w:rPr>
        <w:t xml:space="preserve">          cotyledonary node explant of </w:t>
      </w:r>
      <w:r w:rsidRPr="005D4A46">
        <w:rPr>
          <w:rFonts w:ascii="Arial" w:hAnsi="Arial" w:cs="Arial"/>
          <w:bCs/>
          <w:i/>
          <w:sz w:val="22"/>
          <w:szCs w:val="22"/>
        </w:rPr>
        <w:t>Senna sophera</w:t>
      </w:r>
      <w:r w:rsidRPr="005D4A46">
        <w:rPr>
          <w:rFonts w:ascii="Arial" w:hAnsi="Arial" w:cs="Arial"/>
          <w:bCs/>
          <w:sz w:val="22"/>
          <w:szCs w:val="22"/>
        </w:rPr>
        <w:t xml:space="preserve"> (L.) Roxb.–A highly medicinal legume,               </w:t>
      </w:r>
    </w:p>
    <w:p w:rsidR="005D4A46" w:rsidRPr="005D4A46" w:rsidRDefault="005D4A46" w:rsidP="005D4A46">
      <w:pPr>
        <w:pStyle w:val="HTMLncedenBiimlendirilmi"/>
        <w:tabs>
          <w:tab w:val="clear" w:pos="916"/>
        </w:tabs>
        <w:spacing w:line="276" w:lineRule="auto"/>
        <w:ind w:left="284"/>
        <w:jc w:val="both"/>
        <w:rPr>
          <w:rFonts w:ascii="Arial" w:hAnsi="Arial" w:cs="Arial"/>
          <w:bCs/>
          <w:sz w:val="22"/>
          <w:szCs w:val="22"/>
        </w:rPr>
      </w:pPr>
      <w:r w:rsidRPr="005D4A46">
        <w:rPr>
          <w:rFonts w:ascii="Arial" w:hAnsi="Arial" w:cs="Arial"/>
          <w:bCs/>
          <w:sz w:val="22"/>
          <w:szCs w:val="22"/>
        </w:rPr>
        <w:t xml:space="preserve">           </w:t>
      </w:r>
      <w:r w:rsidRPr="005D4A46">
        <w:rPr>
          <w:rFonts w:ascii="Arial" w:hAnsi="Arial" w:cs="Arial"/>
          <w:bCs/>
          <w:sz w:val="22"/>
          <w:szCs w:val="22"/>
          <w:u w:val="single"/>
        </w:rPr>
        <w:t>African Journal of Biotechnology</w:t>
      </w:r>
      <w:r w:rsidRPr="005D4A46">
        <w:rPr>
          <w:rFonts w:ascii="Arial" w:hAnsi="Arial" w:cs="Arial"/>
          <w:bCs/>
          <w:sz w:val="22"/>
          <w:szCs w:val="22"/>
        </w:rPr>
        <w:t xml:space="preserve">, 13(3), 413-422. </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r w:rsidRPr="005D4A46">
        <w:rPr>
          <w:rFonts w:ascii="Arial" w:hAnsi="Arial" w:cs="Arial"/>
          <w:bCs/>
          <w:sz w:val="22"/>
          <w:szCs w:val="22"/>
        </w:rPr>
        <w:t xml:space="preserve">2. </w:t>
      </w:r>
      <w:r w:rsidRPr="005D4A46">
        <w:rPr>
          <w:rFonts w:ascii="Arial" w:hAnsi="Arial" w:cs="Arial"/>
          <w:sz w:val="22"/>
          <w:szCs w:val="22"/>
        </w:rPr>
        <w:t>Cüce, M. and Sökmen, A. 2015.</w:t>
      </w:r>
      <w:r w:rsidRPr="005D4A46">
        <w:rPr>
          <w:rFonts w:ascii="Arial" w:hAnsi="Arial" w:cs="Arial"/>
          <w:bCs/>
          <w:sz w:val="22"/>
          <w:szCs w:val="22"/>
        </w:rPr>
        <w:t xml:space="preserve"> Micropropagation of </w:t>
      </w:r>
      <w:r w:rsidRPr="005D4A46">
        <w:rPr>
          <w:rFonts w:ascii="Arial" w:hAnsi="Arial" w:cs="Arial"/>
          <w:bCs/>
          <w:i/>
          <w:sz w:val="22"/>
          <w:szCs w:val="22"/>
        </w:rPr>
        <w:t>Vaccinium</w:t>
      </w:r>
      <w:r w:rsidRPr="005D4A46">
        <w:rPr>
          <w:rFonts w:ascii="Arial" w:hAnsi="Arial" w:cs="Arial"/>
          <w:bCs/>
          <w:sz w:val="22"/>
          <w:szCs w:val="22"/>
        </w:rPr>
        <w:t xml:space="preserve"> </w:t>
      </w:r>
      <w:r w:rsidRPr="005D4A46">
        <w:rPr>
          <w:rFonts w:ascii="Arial" w:hAnsi="Arial" w:cs="Arial"/>
          <w:bCs/>
          <w:i/>
          <w:sz w:val="22"/>
          <w:szCs w:val="22"/>
        </w:rPr>
        <w:t>myrtillus</w:t>
      </w:r>
      <w:r w:rsidRPr="005D4A46">
        <w:rPr>
          <w:rFonts w:ascii="Arial" w:hAnsi="Arial" w:cs="Arial"/>
          <w:bCs/>
          <w:sz w:val="22"/>
          <w:szCs w:val="22"/>
        </w:rPr>
        <w:t xml:space="preserve"> L. (Bilberry) naturally growing in the Turkish Flora, Turk J Biol</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39, 233-240. </w:t>
      </w:r>
    </w:p>
    <w:p w:rsidR="005D4A46" w:rsidRPr="005D4A46" w:rsidRDefault="005D4A46" w:rsidP="005D4A46">
      <w:pPr>
        <w:pStyle w:val="HTMLncedenBiimlendirilmi"/>
        <w:spacing w:line="276" w:lineRule="auto"/>
        <w:ind w:left="993" w:hanging="993"/>
        <w:jc w:val="both"/>
        <w:rPr>
          <w:rFonts w:ascii="Arial" w:hAnsi="Arial" w:cs="Arial"/>
          <w:bCs/>
          <w:color w:val="FF0000"/>
          <w:sz w:val="22"/>
          <w:szCs w:val="22"/>
        </w:rPr>
      </w:pPr>
      <w:r w:rsidRPr="005D4A46">
        <w:rPr>
          <w:rFonts w:ascii="Arial" w:hAnsi="Arial" w:cs="Arial"/>
          <w:sz w:val="22"/>
          <w:szCs w:val="22"/>
        </w:rPr>
        <w:t xml:space="preserve">3. </w:t>
      </w:r>
      <w:r w:rsidRPr="005D4A46">
        <w:rPr>
          <w:rFonts w:ascii="Arial" w:hAnsi="Arial" w:cs="Arial"/>
          <w:bCs/>
          <w:sz w:val="22"/>
          <w:szCs w:val="22"/>
        </w:rPr>
        <w:t>Martins, J. F</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Santos, T., Correia, S. I., and Canhoto, J. M. 2016. Somatic embryogenesis in </w:t>
      </w:r>
      <w:r w:rsidRPr="005D4A46">
        <w:rPr>
          <w:rFonts w:ascii="Arial" w:hAnsi="Arial" w:cs="Arial"/>
          <w:bCs/>
          <w:i/>
          <w:sz w:val="22"/>
          <w:szCs w:val="22"/>
        </w:rPr>
        <w:t>Arbutus unedo</w:t>
      </w:r>
      <w:r w:rsidRPr="005D4A46">
        <w:rPr>
          <w:rFonts w:ascii="Arial" w:hAnsi="Arial" w:cs="Arial"/>
          <w:bCs/>
          <w:sz w:val="22"/>
          <w:szCs w:val="22"/>
        </w:rPr>
        <w:t xml:space="preserve"> L. and other Ericaceae, In: Park, Y. S., Bonga, J. M., Moon H. K., (eds.) National Institute of Forest Science (NIFoS), Seoul, Korea. pp 491-514.</w:t>
      </w:r>
    </w:p>
    <w:p w:rsidR="005D4A46" w:rsidRPr="005D4A46" w:rsidRDefault="005D4A46" w:rsidP="005D4A46">
      <w:pPr>
        <w:pStyle w:val="HTMLncedenBiimlendirilmi"/>
        <w:spacing w:line="276" w:lineRule="auto"/>
        <w:ind w:left="993" w:hanging="993"/>
        <w:jc w:val="both"/>
        <w:rPr>
          <w:rFonts w:ascii="Arial" w:hAnsi="Arial" w:cs="Arial"/>
          <w:sz w:val="22"/>
          <w:szCs w:val="22"/>
        </w:rPr>
      </w:pPr>
      <w:r w:rsidRPr="005D4A46">
        <w:rPr>
          <w:rFonts w:ascii="Arial" w:hAnsi="Arial" w:cs="Arial"/>
          <w:bCs/>
          <w:sz w:val="22"/>
          <w:szCs w:val="22"/>
        </w:rPr>
        <w:t xml:space="preserve">4. </w:t>
      </w:r>
      <w:r w:rsidRPr="005D4A46">
        <w:rPr>
          <w:rFonts w:ascii="Arial" w:hAnsi="Arial" w:cs="Arial"/>
          <w:sz w:val="22"/>
          <w:szCs w:val="22"/>
        </w:rPr>
        <w:t xml:space="preserve">Cüce, M. Bekircan, T. and Sökmen, A. 2016. Effect of Medium pH on Shoot Regeneration of Three Vaccinium Species Naturally Growing in Turkish Flora. Turkish Journal of Life Sciences, 1(2), 52-58. </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r w:rsidRPr="005D4A46">
        <w:rPr>
          <w:rFonts w:ascii="Arial" w:hAnsi="Arial" w:cs="Arial"/>
          <w:bCs/>
          <w:sz w:val="22"/>
          <w:szCs w:val="22"/>
        </w:rPr>
        <w:t>5. Kutas, Е</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Veyevnik, A., Titok, V., and Ogorodnyk, L. 2017. Тhe influence of hormone additions on regenerative рotential of </w:t>
      </w:r>
      <w:r w:rsidRPr="005D4A46">
        <w:rPr>
          <w:rFonts w:ascii="Arial" w:hAnsi="Arial" w:cs="Arial"/>
          <w:bCs/>
          <w:i/>
          <w:sz w:val="22"/>
          <w:szCs w:val="22"/>
        </w:rPr>
        <w:t>Rhododendron</w:t>
      </w:r>
      <w:r w:rsidRPr="005D4A46">
        <w:rPr>
          <w:rFonts w:ascii="Arial" w:hAnsi="Arial" w:cs="Arial"/>
          <w:bCs/>
          <w:sz w:val="22"/>
          <w:szCs w:val="22"/>
        </w:rPr>
        <w:t xml:space="preserve"> </w:t>
      </w:r>
      <w:r w:rsidRPr="005D4A46">
        <w:rPr>
          <w:rFonts w:ascii="Arial" w:hAnsi="Arial" w:cs="Arial"/>
          <w:bCs/>
          <w:i/>
          <w:sz w:val="22"/>
          <w:szCs w:val="22"/>
        </w:rPr>
        <w:t>luteum</w:t>
      </w:r>
      <w:r w:rsidRPr="005D4A46">
        <w:rPr>
          <w:rFonts w:ascii="Arial" w:hAnsi="Arial" w:cs="Arial"/>
          <w:bCs/>
          <w:sz w:val="22"/>
          <w:szCs w:val="22"/>
        </w:rPr>
        <w:t xml:space="preserve"> Sweet, introduced varieties of </w:t>
      </w:r>
      <w:r w:rsidRPr="005D4A46">
        <w:rPr>
          <w:rFonts w:ascii="Arial" w:hAnsi="Arial" w:cs="Arial"/>
          <w:bCs/>
          <w:i/>
          <w:sz w:val="22"/>
          <w:szCs w:val="22"/>
        </w:rPr>
        <w:t>Vaccinium</w:t>
      </w:r>
      <w:r w:rsidRPr="005D4A46">
        <w:rPr>
          <w:rFonts w:ascii="Arial" w:hAnsi="Arial" w:cs="Arial"/>
          <w:bCs/>
          <w:sz w:val="22"/>
          <w:szCs w:val="22"/>
        </w:rPr>
        <w:t xml:space="preserve"> </w:t>
      </w:r>
      <w:r w:rsidRPr="005D4A46">
        <w:rPr>
          <w:rFonts w:ascii="Arial" w:hAnsi="Arial" w:cs="Arial"/>
          <w:bCs/>
          <w:i/>
          <w:sz w:val="22"/>
          <w:szCs w:val="22"/>
        </w:rPr>
        <w:t>corymbosum</w:t>
      </w:r>
      <w:r w:rsidRPr="005D4A46">
        <w:rPr>
          <w:rFonts w:ascii="Arial" w:hAnsi="Arial" w:cs="Arial"/>
          <w:bCs/>
          <w:sz w:val="22"/>
          <w:szCs w:val="22"/>
        </w:rPr>
        <w:t xml:space="preserve"> L., </w:t>
      </w:r>
      <w:r w:rsidRPr="005D4A46">
        <w:rPr>
          <w:rFonts w:ascii="Arial" w:hAnsi="Arial" w:cs="Arial"/>
          <w:bCs/>
          <w:i/>
          <w:sz w:val="22"/>
          <w:szCs w:val="22"/>
        </w:rPr>
        <w:t>Vaccinium</w:t>
      </w:r>
      <w:r w:rsidRPr="005D4A46">
        <w:rPr>
          <w:rFonts w:ascii="Arial" w:hAnsi="Arial" w:cs="Arial"/>
          <w:bCs/>
          <w:sz w:val="22"/>
          <w:szCs w:val="22"/>
        </w:rPr>
        <w:t xml:space="preserve"> </w:t>
      </w:r>
      <w:r w:rsidRPr="005D4A46">
        <w:rPr>
          <w:rFonts w:ascii="Arial" w:hAnsi="Arial" w:cs="Arial"/>
          <w:bCs/>
          <w:i/>
          <w:sz w:val="22"/>
          <w:szCs w:val="22"/>
        </w:rPr>
        <w:t>vitis</w:t>
      </w:r>
      <w:r w:rsidRPr="005D4A46">
        <w:rPr>
          <w:rFonts w:ascii="Arial" w:hAnsi="Arial" w:cs="Arial"/>
          <w:bCs/>
          <w:sz w:val="22"/>
          <w:szCs w:val="22"/>
        </w:rPr>
        <w:t>-</w:t>
      </w:r>
      <w:r w:rsidRPr="005D4A46">
        <w:rPr>
          <w:rFonts w:ascii="Arial" w:hAnsi="Arial" w:cs="Arial"/>
          <w:bCs/>
          <w:i/>
          <w:sz w:val="22"/>
          <w:szCs w:val="22"/>
        </w:rPr>
        <w:t>idaea</w:t>
      </w:r>
      <w:r w:rsidRPr="005D4A46">
        <w:rPr>
          <w:rFonts w:ascii="Arial" w:hAnsi="Arial" w:cs="Arial"/>
          <w:bCs/>
          <w:sz w:val="22"/>
          <w:szCs w:val="22"/>
        </w:rPr>
        <w:t xml:space="preserve"> L. in sterile culture. Int. J. Adv. Res. Biol. Sci, 4(1), 157-162.</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r w:rsidRPr="005D4A46">
        <w:rPr>
          <w:rFonts w:ascii="Arial" w:hAnsi="Arial" w:cs="Arial"/>
          <w:bCs/>
          <w:sz w:val="22"/>
          <w:szCs w:val="22"/>
        </w:rPr>
        <w:t>6. Cüce, M</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&amp; Sökmen, A. 2017. </w:t>
      </w:r>
      <w:r w:rsidRPr="005D4A46">
        <w:rPr>
          <w:rFonts w:ascii="Arial" w:hAnsi="Arial" w:cs="Arial"/>
          <w:bCs/>
          <w:i/>
          <w:sz w:val="22"/>
          <w:szCs w:val="22"/>
        </w:rPr>
        <w:t>In vitro</w:t>
      </w:r>
      <w:r w:rsidRPr="005D4A46">
        <w:rPr>
          <w:rFonts w:ascii="Arial" w:hAnsi="Arial" w:cs="Arial"/>
          <w:bCs/>
          <w:sz w:val="22"/>
          <w:szCs w:val="22"/>
        </w:rPr>
        <w:t xml:space="preserve"> production protocol of </w:t>
      </w:r>
      <w:r w:rsidRPr="005D4A46">
        <w:rPr>
          <w:rFonts w:ascii="Arial" w:hAnsi="Arial" w:cs="Arial"/>
          <w:bCs/>
          <w:i/>
          <w:sz w:val="22"/>
          <w:szCs w:val="22"/>
        </w:rPr>
        <w:t>Vaccinium</w:t>
      </w:r>
      <w:r w:rsidRPr="005D4A46">
        <w:rPr>
          <w:rFonts w:ascii="Arial" w:hAnsi="Arial" w:cs="Arial"/>
          <w:bCs/>
          <w:sz w:val="22"/>
          <w:szCs w:val="22"/>
        </w:rPr>
        <w:t xml:space="preserve"> </w:t>
      </w:r>
      <w:r w:rsidRPr="005D4A46">
        <w:rPr>
          <w:rFonts w:ascii="Arial" w:hAnsi="Arial" w:cs="Arial"/>
          <w:bCs/>
          <w:i/>
          <w:sz w:val="22"/>
          <w:szCs w:val="22"/>
        </w:rPr>
        <w:t>uliginosum</w:t>
      </w:r>
      <w:r w:rsidRPr="005D4A46">
        <w:rPr>
          <w:rFonts w:ascii="Arial" w:hAnsi="Arial" w:cs="Arial"/>
          <w:bCs/>
          <w:sz w:val="22"/>
          <w:szCs w:val="22"/>
        </w:rPr>
        <w:t xml:space="preserve"> L.(bog bilberry) growing in the Turkish flora. Turkish Journal of Agriculture and Forestry, 41.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bCs/>
        </w:rPr>
        <w:t>7.</w:t>
      </w:r>
      <w:r w:rsidRPr="005D4A46">
        <w:rPr>
          <w:rFonts w:ascii="Arial" w:hAnsi="Arial" w:cs="Arial"/>
          <w:shd w:val="clear" w:color="auto" w:fill="FFFFFF"/>
        </w:rPr>
        <w:t xml:space="preserve"> Cüce, M., Bekircan, T., &amp; Sökmen, A. 2018. Phenolic Constituents of Vaccinium Species from Both Natural Resources and Micropropagated Plantlets. International Journal </w:t>
      </w:r>
      <w:r w:rsidRPr="005D4A46">
        <w:rPr>
          <w:rFonts w:ascii="Arial" w:hAnsi="Arial" w:cs="Arial"/>
          <w:color w:val="222222"/>
          <w:shd w:val="clear" w:color="auto" w:fill="FFFFFF"/>
        </w:rPr>
        <w:t xml:space="preserve">of Secondary Metabolite, 5(4), 304-311.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bCs/>
        </w:rPr>
        <w:t>8.</w:t>
      </w:r>
      <w:r w:rsidRPr="005D4A46">
        <w:rPr>
          <w:rFonts w:ascii="Arial" w:hAnsi="Arial" w:cs="Arial"/>
          <w:color w:val="222222"/>
          <w:shd w:val="clear" w:color="auto" w:fill="FFFFFF"/>
        </w:rPr>
        <w:t xml:space="preserve"> Al-Najm, A., Brauer, S., Trethowan, R., &amp; Ahmad, N. 2018. Optimisation of in vitro micropropagation of different date palm cultivars. Australian Journal of Crop Science, 12(12), 1937-1949.</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9. Абуэлдис, М. Г. Р., Хуснетдинова, Л. З., &amp; Тимофеева, О. А. 2018. Укоренение микрочеренков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L. Сорта блю берри в культуре in vitro и ex vitro. Samara Journal of Science, 7(4 (25)).</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10. Mohamed G. R. A., Khusnetdinova L. Z., and Timofeeva O. A. 2018. Elaboration of Micropropagation Protocol for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cv. "Sunt Blue Giant". Asian Journal of Plant Science and Research, 8(5), 1-11.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11. Nin, S., Benelli, C., Petrucci, W. A., Turchi, A., Pecchioli, S., Gori, M., &amp; Giordani, E. 2019. In vitro propagation and conservation of wild bilberry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 genotypes collected in the Tuscan Apennines (Italy). Journal of Berry Research, 9(3), 411-430.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12. Noruzpour, M., Zare, N., Asghari, R., Sheikhzadeh, P. 2019. Effect of culture media and plant growth regulators on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growth and production of secondary metabolites in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arctostaphylos</w:t>
      </w:r>
      <w:r w:rsidRPr="005D4A46">
        <w:rPr>
          <w:rFonts w:ascii="Arial" w:hAnsi="Arial" w:cs="Arial"/>
          <w:color w:val="222222"/>
          <w:shd w:val="clear" w:color="auto" w:fill="FFFFFF"/>
        </w:rPr>
        <w:t xml:space="preserve"> L. Iranian Journal of Horticultural Science, 50(2), 435-448.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13. Bakhshipour, M., Mafakheri, M., Kordrostami, M., Zakir, A., Rahimi, N., Feizi, F. and Mohseni, M. 2019.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multiplication, genetic fidelity and phytochemical potentials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arctostaphylos</w:t>
      </w:r>
      <w:r w:rsidRPr="005D4A46">
        <w:rPr>
          <w:rFonts w:ascii="Arial" w:hAnsi="Arial" w:cs="Arial"/>
          <w:color w:val="222222"/>
          <w:shd w:val="clear" w:color="auto" w:fill="FFFFFF"/>
        </w:rPr>
        <w:t xml:space="preserve"> L.: An endangered medicinal plant. Industrial Crops and Products, DOI: 10.1016/j.indcrop.2019.111812.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 xml:space="preserve">14. </w:t>
      </w:r>
      <w:r w:rsidRPr="005D4A46">
        <w:rPr>
          <w:rFonts w:ascii="Arial" w:hAnsi="Arial" w:cs="Arial"/>
          <w:color w:val="222222"/>
          <w:shd w:val="clear" w:color="auto" w:fill="FFFFFF"/>
        </w:rPr>
        <w:t>Santos, J. N. D. 2020. Boro no crescimento in vitro e na atividade enzimática do mirtileiro.</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lastRenderedPageBreak/>
        <w:t>15. Cappai, F., Garcia, A., Cullen, R., Davis, M., &amp; Munoz, P. R. 2020. Advancements in Low-Chill Blueberry Vaccinium corymbosum L. Tissue Culture Practices. </w:t>
      </w:r>
      <w:r w:rsidRPr="005D4A46">
        <w:rPr>
          <w:rFonts w:ascii="Arial" w:hAnsi="Arial" w:cs="Arial"/>
          <w:i/>
          <w:iCs/>
          <w:color w:val="222222"/>
          <w:shd w:val="clear" w:color="auto" w:fill="FFFFFF"/>
        </w:rPr>
        <w:t>Plants</w:t>
      </w:r>
      <w:r w:rsidRPr="005D4A46">
        <w:rPr>
          <w:rFonts w:ascii="Arial" w:hAnsi="Arial" w:cs="Arial"/>
          <w:color w:val="222222"/>
          <w:shd w:val="clear" w:color="auto" w:fill="FFFFFF"/>
        </w:rPr>
        <w:t>, </w:t>
      </w:r>
      <w:r w:rsidRPr="005D4A46">
        <w:rPr>
          <w:rFonts w:ascii="Arial" w:hAnsi="Arial" w:cs="Arial"/>
          <w:i/>
          <w:iCs/>
          <w:color w:val="222222"/>
          <w:shd w:val="clear" w:color="auto" w:fill="FFFFFF"/>
        </w:rPr>
        <w:t>9</w:t>
      </w:r>
      <w:r w:rsidRPr="005D4A46">
        <w:rPr>
          <w:rFonts w:ascii="Arial" w:hAnsi="Arial" w:cs="Arial"/>
          <w:color w:val="222222"/>
          <w:shd w:val="clear" w:color="auto" w:fill="FFFFFF"/>
        </w:rPr>
        <w:t xml:space="preserve">(11), 1624.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16.</w:t>
      </w:r>
      <w:r w:rsidRPr="005D4A46">
        <w:rPr>
          <w:rFonts w:ascii="Arial" w:hAnsi="Arial" w:cs="Arial"/>
          <w:color w:val="222222"/>
          <w:shd w:val="clear" w:color="auto" w:fill="FFFFFF"/>
        </w:rPr>
        <w:t xml:space="preserve"> Llivisaca, S., Cevallos, J.C., Mendoza, J., Piña, F., Peralta, E., Timm, E.S. and Flores, J. 2020. In vitro Propagation of Mortiño (Vaccinium floribundum Kunth.). Plant Tissue Culture and Biotechnology 30(2):167-177.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17. Nin, S., Petrucci, W. A., Turchi, A., &amp; Giordani, E. 2021. Adventitious rooting in stem and rhizome cuttings of Tuscan (Italy)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 under different environmental conditions. </w:t>
      </w:r>
      <w:r w:rsidRPr="005D4A46">
        <w:rPr>
          <w:rFonts w:ascii="Arial" w:hAnsi="Arial" w:cs="Arial"/>
          <w:i/>
          <w:iCs/>
          <w:color w:val="222222"/>
          <w:shd w:val="clear" w:color="auto" w:fill="FFFFFF"/>
        </w:rPr>
        <w:t>Journal of Berry Research</w:t>
      </w:r>
      <w:r w:rsidRPr="005D4A46">
        <w:rPr>
          <w:rFonts w:ascii="Arial" w:hAnsi="Arial" w:cs="Arial"/>
          <w:color w:val="222222"/>
          <w:shd w:val="clear" w:color="auto" w:fill="FFFFFF"/>
        </w:rPr>
        <w:t xml:space="preserve">, 11(1), 69-87.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18. Alves, V., Pinto, R., Debiasi, C., Santos, M.C., Gonçalves, J.C. and Domingues, J. 2021. Micropropagation of </w:t>
      </w:r>
      <w:r w:rsidRPr="005D4A46">
        <w:rPr>
          <w:rFonts w:ascii="Arial" w:hAnsi="Arial" w:cs="Arial"/>
          <w:i/>
          <w:color w:val="222222"/>
          <w:shd w:val="clear" w:color="auto" w:fill="FFFFFF"/>
        </w:rPr>
        <w:t>Corema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album</w:t>
      </w:r>
      <w:r w:rsidRPr="005D4A46">
        <w:rPr>
          <w:rFonts w:ascii="Arial" w:hAnsi="Arial" w:cs="Arial"/>
          <w:color w:val="222222"/>
          <w:shd w:val="clear" w:color="auto" w:fill="FFFFFF"/>
        </w:rPr>
        <w:t xml:space="preserve"> from adult plants in semisolid medium and temporary immersion bioreactor. Plant Cell Tissue and Organ Culture, DOI: 10.1007/s11240-021-02034-1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19. Mendoza, J.P., Garcia-Gonzáles, R., Quiroz, K., Chong, B., Pino, H. and Carrasco, B. 2021. In vitro propagation of </w:t>
      </w:r>
      <w:r w:rsidRPr="005D4A46">
        <w:rPr>
          <w:rFonts w:ascii="Arial" w:hAnsi="Arial" w:cs="Arial"/>
          <w:i/>
          <w:color w:val="222222"/>
          <w:shd w:val="clear" w:color="auto" w:fill="FFFFFF"/>
        </w:rPr>
        <w:t>Gaultheria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pumila</w:t>
      </w:r>
      <w:r w:rsidRPr="005D4A46">
        <w:rPr>
          <w:rFonts w:ascii="Arial" w:hAnsi="Arial" w:cs="Arial"/>
          <w:color w:val="222222"/>
          <w:shd w:val="clear" w:color="auto" w:fill="FFFFFF"/>
        </w:rPr>
        <w:t xml:space="preserve"> (L.f.) D.J. Middleton (Ericaceae), a Chilean native berry with commercial potential. International journal of agriculture and natural resources, 48(2):83-96.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 xml:space="preserve">20. </w:t>
      </w:r>
      <w:r w:rsidRPr="005D4A46">
        <w:rPr>
          <w:rFonts w:ascii="Arial" w:hAnsi="Arial" w:cs="Arial"/>
          <w:color w:val="222222"/>
          <w:shd w:val="clear" w:color="auto" w:fill="FFFFFF"/>
        </w:rPr>
        <w:t xml:space="preserve">Kundu, S., Haque, M. and Ghosh, B. 2021. In Vitro Exploitation of Medicinal Plants for Continuous Supply of Antidiabetic Bioactive Compounds. In book: Biotechnology of Anti-diabetic Medicinal Plants.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21. dos Santos J.N., Ayub R.A., Pessenti I.L. and Pereira, A.B. 2021. Boron on in vitro growth and enzymatic activity of Blueberry, Revista Brasileira de Fruticultura 43(5).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22. Neri, J. C., Meléndez-Mori, J. B., Tejada-Alvarado, J. J., Vilca-Valqui, N. C., Huaman-Huaman, E., Oliva, M. and Goñas, M. 2022. An Optimized Protocol for Micropropagation and Acclimatization of Strawberry (Fragaria× ananassa Duch.) Variety ‘Aroma’. Agronomy, 12(4), 968.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23. Noruzpuor, M., Zare, N., Asghari Zakaria, R. and Sheikhzade, P. 2022. Effects of benomyl and cytokinin on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contamination and growth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arctostaphylos</w:t>
      </w:r>
      <w:r w:rsidRPr="005D4A46">
        <w:rPr>
          <w:rFonts w:ascii="Arial" w:hAnsi="Arial" w:cs="Arial"/>
          <w:color w:val="222222"/>
          <w:shd w:val="clear" w:color="auto" w:fill="FFFFFF"/>
        </w:rPr>
        <w:t xml:space="preserve"> L. node explants. Iranian Journal of Medicinal and Aromatic Plants Research, 38(1), 150-165.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24. Ayub, R. A. and Pereira, A. B. 2022. Brassinosteroid combined with indolbutyric acid in blueberry micropropagation. Journal of Agricultural Science, 14(5).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25. Puscan, R., Vásquez, E., and Millones, C. 2024. Combined effect of cytokinins on the in vitro propagation of three strawberry cultivars. Revista Caatinga, 37:e12180.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27. Gomes, H.T., Rosa, T., Julceia, M.,  Nogueira, G.F., da Silva Costa, F.H., Silva-Cardoso, I.M.D. A., and Scherwinski-Pereira, J.E. 2025. Integrated seed cryopreservation, bioreactor and conventional micropropagation, and genetic stability assessment by flow cytometry of Uncaria guianensis (Aubl.) J.F.Gmel, a high-value Amazonian medicinal plant. Plant Cell Tissue and Organ Culture, 161(45). </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284" w:hanging="284"/>
        <w:jc w:val="both"/>
        <w:rPr>
          <w:rFonts w:ascii="Arial" w:hAnsi="Arial" w:cs="Arial"/>
          <w:bCs/>
          <w:sz w:val="22"/>
          <w:szCs w:val="22"/>
        </w:rPr>
      </w:pPr>
    </w:p>
    <w:p w:rsidR="005D4A46" w:rsidRPr="005D4A46" w:rsidRDefault="005D4A46" w:rsidP="005D4A46">
      <w:pPr>
        <w:pStyle w:val="HTMLncedenBiimlendirilmi"/>
        <w:spacing w:line="276" w:lineRule="auto"/>
        <w:ind w:left="993" w:hanging="993"/>
        <w:jc w:val="both"/>
        <w:rPr>
          <w:rFonts w:ascii="Arial" w:hAnsi="Arial" w:cs="Arial"/>
          <w:bCs/>
          <w:sz w:val="22"/>
          <w:szCs w:val="22"/>
        </w:rPr>
      </w:pPr>
      <w:r w:rsidRPr="005D4A46">
        <w:rPr>
          <w:rFonts w:ascii="Arial" w:hAnsi="Arial" w:cs="Arial"/>
          <w:b/>
          <w:sz w:val="22"/>
          <w:szCs w:val="22"/>
        </w:rPr>
        <w:t>Cüce, M.</w:t>
      </w:r>
      <w:r w:rsidRPr="005D4A46">
        <w:rPr>
          <w:rFonts w:ascii="Arial" w:hAnsi="Arial" w:cs="Arial"/>
          <w:sz w:val="22"/>
          <w:szCs w:val="22"/>
        </w:rPr>
        <w:t xml:space="preserve"> and Sökmen, A. 2015.</w:t>
      </w:r>
      <w:r w:rsidRPr="005D4A46">
        <w:rPr>
          <w:rFonts w:ascii="Arial" w:hAnsi="Arial" w:cs="Arial"/>
          <w:bCs/>
          <w:sz w:val="22"/>
          <w:szCs w:val="22"/>
        </w:rPr>
        <w:t xml:space="preserve"> Micropropagation of </w:t>
      </w:r>
      <w:r w:rsidRPr="005D4A46">
        <w:rPr>
          <w:rFonts w:ascii="Arial" w:hAnsi="Arial" w:cs="Arial"/>
          <w:bCs/>
          <w:i/>
          <w:sz w:val="22"/>
          <w:szCs w:val="22"/>
        </w:rPr>
        <w:t>Vaccinium</w:t>
      </w:r>
      <w:r w:rsidRPr="005D4A46">
        <w:rPr>
          <w:rFonts w:ascii="Arial" w:hAnsi="Arial" w:cs="Arial"/>
          <w:bCs/>
          <w:sz w:val="22"/>
          <w:szCs w:val="22"/>
        </w:rPr>
        <w:t xml:space="preserve"> </w:t>
      </w:r>
      <w:r w:rsidRPr="005D4A46">
        <w:rPr>
          <w:rFonts w:ascii="Arial" w:hAnsi="Arial" w:cs="Arial"/>
          <w:bCs/>
          <w:i/>
          <w:sz w:val="22"/>
          <w:szCs w:val="22"/>
        </w:rPr>
        <w:t>myrtillus</w:t>
      </w:r>
      <w:r w:rsidRPr="005D4A46">
        <w:rPr>
          <w:rFonts w:ascii="Arial" w:hAnsi="Arial" w:cs="Arial"/>
          <w:bCs/>
          <w:sz w:val="22"/>
          <w:szCs w:val="22"/>
        </w:rPr>
        <w:t xml:space="preserve"> L. (Bilberry) naturally growing in the Turkish Flora, Turk J Biol</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39: 233-240.</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p>
    <w:p w:rsidR="005D4A46" w:rsidRPr="005D4A46" w:rsidRDefault="005D4A46" w:rsidP="005D4A46">
      <w:pPr>
        <w:pStyle w:val="HTMLncedenBiimlendirilmi"/>
        <w:spacing w:line="276" w:lineRule="auto"/>
        <w:ind w:left="993" w:hanging="993"/>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p>
    <w:p w:rsidR="005D4A46" w:rsidRPr="005D4A46" w:rsidRDefault="005D4A46" w:rsidP="005D4A46">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134" w:hanging="1134"/>
        <w:jc w:val="both"/>
        <w:rPr>
          <w:rFonts w:ascii="Arial" w:hAnsi="Arial" w:cs="Arial"/>
          <w:bCs/>
          <w:sz w:val="22"/>
          <w:szCs w:val="22"/>
        </w:rPr>
      </w:pPr>
      <w:r w:rsidRPr="005D4A46">
        <w:rPr>
          <w:rFonts w:ascii="Arial" w:hAnsi="Arial" w:cs="Arial"/>
          <w:bCs/>
          <w:sz w:val="22"/>
          <w:szCs w:val="22"/>
        </w:rPr>
        <w:t>1. Martins, J. F</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Santos, T., Correia, S. I., and Canhoto, J. M. 2016. Somatic embryogenesis in </w:t>
      </w:r>
      <w:r w:rsidRPr="005D4A46">
        <w:rPr>
          <w:rFonts w:ascii="Arial" w:hAnsi="Arial" w:cs="Arial"/>
          <w:bCs/>
          <w:i/>
          <w:sz w:val="22"/>
          <w:szCs w:val="22"/>
        </w:rPr>
        <w:t>Arbutus unedo</w:t>
      </w:r>
      <w:r w:rsidRPr="005D4A46">
        <w:rPr>
          <w:rFonts w:ascii="Arial" w:hAnsi="Arial" w:cs="Arial"/>
          <w:bCs/>
          <w:sz w:val="22"/>
          <w:szCs w:val="22"/>
        </w:rPr>
        <w:t xml:space="preserve"> L. and other Ericaceae, In: Park, Y. S., Bonga, J. M., Moon H. K., (eds.) National Institute of Forest Science (NIFoS), Seoul, Korea. pp 491-514.</w:t>
      </w:r>
    </w:p>
    <w:p w:rsidR="005D4A46" w:rsidRPr="005D4A46" w:rsidRDefault="005D4A46" w:rsidP="005D4A46">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134" w:hanging="1134"/>
        <w:jc w:val="both"/>
        <w:rPr>
          <w:rFonts w:ascii="Arial" w:hAnsi="Arial" w:cs="Arial"/>
          <w:sz w:val="22"/>
          <w:szCs w:val="22"/>
        </w:rPr>
      </w:pPr>
      <w:r w:rsidRPr="005D4A46">
        <w:rPr>
          <w:rFonts w:ascii="Arial" w:hAnsi="Arial" w:cs="Arial"/>
          <w:sz w:val="22"/>
          <w:szCs w:val="22"/>
        </w:rPr>
        <w:lastRenderedPageBreak/>
        <w:t>2. Cüce, M. Bekircan, T. and Sökmen, A. 2016. Effect of Medium pH on Shoot Regeneration of Three Vaccinium Species Naturally Growing in Turkish Flora. Turkish Journal of Life Sciences, 1(2), 52-58.</w:t>
      </w:r>
    </w:p>
    <w:p w:rsidR="005D4A46" w:rsidRPr="005D4A46" w:rsidRDefault="005D4A46" w:rsidP="005D4A46">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134" w:hanging="1134"/>
        <w:jc w:val="both"/>
        <w:rPr>
          <w:rFonts w:ascii="Arial" w:hAnsi="Arial" w:cs="Arial"/>
          <w:sz w:val="22"/>
          <w:szCs w:val="22"/>
        </w:rPr>
      </w:pPr>
      <w:r w:rsidRPr="005D4A46">
        <w:rPr>
          <w:rFonts w:ascii="Arial" w:hAnsi="Arial" w:cs="Arial"/>
          <w:sz w:val="22"/>
          <w:szCs w:val="22"/>
        </w:rPr>
        <w:t xml:space="preserve">3. </w:t>
      </w:r>
      <w:r w:rsidRPr="005D4A46">
        <w:rPr>
          <w:rFonts w:ascii="Arial" w:hAnsi="Arial" w:cs="Arial"/>
          <w:bCs/>
          <w:sz w:val="22"/>
          <w:szCs w:val="22"/>
        </w:rPr>
        <w:t>Cüce, M</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&amp; Sökmen, A. 2017. </w:t>
      </w:r>
      <w:r w:rsidRPr="005D4A46">
        <w:rPr>
          <w:rFonts w:ascii="Arial" w:hAnsi="Arial" w:cs="Arial"/>
          <w:bCs/>
          <w:i/>
          <w:sz w:val="22"/>
          <w:szCs w:val="22"/>
        </w:rPr>
        <w:t>In vitro</w:t>
      </w:r>
      <w:r w:rsidRPr="005D4A46">
        <w:rPr>
          <w:rFonts w:ascii="Arial" w:hAnsi="Arial" w:cs="Arial"/>
          <w:bCs/>
          <w:sz w:val="22"/>
          <w:szCs w:val="22"/>
        </w:rPr>
        <w:t xml:space="preserve"> production protocol of </w:t>
      </w:r>
      <w:r w:rsidRPr="005D4A46">
        <w:rPr>
          <w:rFonts w:ascii="Arial" w:hAnsi="Arial" w:cs="Arial"/>
          <w:bCs/>
          <w:i/>
          <w:sz w:val="22"/>
          <w:szCs w:val="22"/>
        </w:rPr>
        <w:t>Vaccinium</w:t>
      </w:r>
      <w:r w:rsidRPr="005D4A46">
        <w:rPr>
          <w:rFonts w:ascii="Arial" w:hAnsi="Arial" w:cs="Arial"/>
          <w:bCs/>
          <w:sz w:val="22"/>
          <w:szCs w:val="22"/>
        </w:rPr>
        <w:t xml:space="preserve"> </w:t>
      </w:r>
      <w:r w:rsidRPr="005D4A46">
        <w:rPr>
          <w:rFonts w:ascii="Arial" w:hAnsi="Arial" w:cs="Arial"/>
          <w:bCs/>
          <w:i/>
          <w:sz w:val="22"/>
          <w:szCs w:val="22"/>
        </w:rPr>
        <w:t>uliginosum</w:t>
      </w:r>
      <w:r w:rsidRPr="005D4A46">
        <w:rPr>
          <w:rFonts w:ascii="Arial" w:hAnsi="Arial" w:cs="Arial"/>
          <w:bCs/>
          <w:sz w:val="22"/>
          <w:szCs w:val="22"/>
        </w:rPr>
        <w:t xml:space="preserve"> L.(bog bilberry) growing in the Turkish flora. Turkish Journal of Agriculture and Forestry, 41, 294-304.</w:t>
      </w:r>
    </w:p>
    <w:p w:rsidR="005D4A46" w:rsidRPr="005D4A46" w:rsidRDefault="005D4A46" w:rsidP="005D4A46">
      <w:pPr>
        <w:pStyle w:val="HTMLncedenBiimlendirilmi"/>
        <w:spacing w:line="276" w:lineRule="auto"/>
        <w:ind w:left="1134" w:hanging="1134"/>
        <w:jc w:val="both"/>
        <w:rPr>
          <w:rFonts w:ascii="Arial" w:hAnsi="Arial" w:cs="Arial"/>
          <w:bCs/>
          <w:sz w:val="22"/>
          <w:szCs w:val="22"/>
        </w:rPr>
      </w:pPr>
      <w:r w:rsidRPr="005D4A46">
        <w:rPr>
          <w:rFonts w:ascii="Arial" w:hAnsi="Arial" w:cs="Arial"/>
          <w:bCs/>
          <w:sz w:val="22"/>
          <w:szCs w:val="22"/>
        </w:rPr>
        <w:t>4. Yilar, M. 2018. Phytotoxic and antifungal activities of thyme, bilberry, sage essential oils. Fresenius Environmental Bulletin, 27(8), 5559-5569.</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5. Cüce, M., Bekircan, T., &amp; Sökmen, A. 2018. Phenolic Constituents of Vaccinium Species from Both Natural Resources and Micropropagated Plantlets. International Journal of Secondary Metabolite, 5(4), 304-311.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6. Mohamed, G.E., Khusnetdinova, K.Z., and Timofeeva, O.A 2018. Rooting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L. microshoots cv. "Blue-berry" in culture </w:t>
      </w:r>
      <w:r w:rsidRPr="005D4A46">
        <w:rPr>
          <w:rFonts w:ascii="Arial" w:hAnsi="Arial" w:cs="Arial"/>
          <w:i/>
          <w:color w:val="222222"/>
          <w:shd w:val="clear" w:color="auto" w:fill="FFFFFF"/>
        </w:rPr>
        <w:t>in</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vitro</w:t>
      </w:r>
      <w:r w:rsidRPr="005D4A46">
        <w:rPr>
          <w:rFonts w:ascii="Arial" w:hAnsi="Arial" w:cs="Arial"/>
          <w:color w:val="222222"/>
          <w:shd w:val="clear" w:color="auto" w:fill="FFFFFF"/>
        </w:rPr>
        <w:t xml:space="preserve"> and </w:t>
      </w:r>
      <w:r w:rsidRPr="005D4A46">
        <w:rPr>
          <w:rFonts w:ascii="Arial" w:hAnsi="Arial" w:cs="Arial"/>
          <w:i/>
          <w:color w:val="222222"/>
          <w:shd w:val="clear" w:color="auto" w:fill="FFFFFF"/>
        </w:rPr>
        <w:t>ex</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vitro</w:t>
      </w:r>
      <w:r w:rsidRPr="005D4A46">
        <w:rPr>
          <w:rFonts w:ascii="Arial" w:hAnsi="Arial" w:cs="Arial"/>
          <w:color w:val="222222"/>
          <w:shd w:val="clear" w:color="auto" w:fill="FFFFFF"/>
        </w:rPr>
        <w:t>. Samara Journal of Science, 7(4), 80-84.</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7. Mohamed G. R. A., Khusnetdinova L. Z., and Timofeeva O. A. 2018. Elaboration of Micropropagation Protocol for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cv. "Sunt Blue Giant". Asian Journal of Plant Science and Research, 8(5), 1-11.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8. Nin, S., Benelli, C., Petrucci, W. A., Turchi, A., Pecchioli, S., Gori, M., &amp; Giordani, E. 2019. In vitro propagation and conservation of wild bilberry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 genotypes collected in the Tuscan Apennines (Italy). Journal of Berry Research, 9(3), 411-430.</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9. Bakhshipour, M., Mafakheri, M., Kordrostami, M., Zakir, A., Rahimi, N., Feizi, F. and Mohseni, M. 2019.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multiplication, genetic fidelity and phytochemical potentials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arctostaphylos</w:t>
      </w:r>
      <w:r w:rsidRPr="005D4A46">
        <w:rPr>
          <w:rFonts w:ascii="Arial" w:hAnsi="Arial" w:cs="Arial"/>
          <w:color w:val="222222"/>
          <w:shd w:val="clear" w:color="auto" w:fill="FFFFFF"/>
        </w:rPr>
        <w:t xml:space="preserve"> L.: An endangered medicinal plant. Industrial Crops and Products, 141, 111812. doi: 10.1016/j.indcrop.2019.111812.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10. Bocanegra, S. L. L., García, D., Fandiño, W. N. and Escobar, W. D. 2019.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propagation of bilberry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L.) from axillary buds. Revista Siembra CBA, (2), 9-19.</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 xml:space="preserve">11. </w:t>
      </w:r>
      <w:r w:rsidRPr="005D4A46">
        <w:rPr>
          <w:rFonts w:ascii="Arial" w:hAnsi="Arial" w:cs="Arial"/>
          <w:color w:val="222222"/>
          <w:shd w:val="clear" w:color="auto" w:fill="FFFFFF"/>
        </w:rPr>
        <w:t>Santos, J. N. D. 2020. Boro no crescimento in vitro e na atividade enzimática do mirtileiro.</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12. Nin, S., Petrucci, W. A., Turchi, A., &amp; Giordani, E. 2021. Adventitious rooting in stem and rhizome cuttings of Tuscan (Italy)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 under different environmental conditions. </w:t>
      </w:r>
      <w:r w:rsidRPr="005D4A46">
        <w:rPr>
          <w:rFonts w:ascii="Arial" w:hAnsi="Arial" w:cs="Arial"/>
          <w:i/>
          <w:iCs/>
          <w:color w:val="222222"/>
          <w:shd w:val="clear" w:color="auto" w:fill="FFFFFF"/>
        </w:rPr>
        <w:t>Journal of Berry Research</w:t>
      </w:r>
      <w:r w:rsidRPr="005D4A46">
        <w:rPr>
          <w:rFonts w:ascii="Arial" w:hAnsi="Arial" w:cs="Arial"/>
          <w:color w:val="222222"/>
          <w:shd w:val="clear" w:color="auto" w:fill="FFFFFF"/>
        </w:rPr>
        <w:t>, 11(1), 69-87.</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13. Alves, V., Pinto, R., Debiasi, C., Santos, M. C., Gonçalves, J. C. and Domingues, J. 2021. Micropropagation of </w:t>
      </w:r>
      <w:r w:rsidRPr="005D4A46">
        <w:rPr>
          <w:rFonts w:ascii="Arial" w:hAnsi="Arial" w:cs="Arial"/>
          <w:i/>
          <w:color w:val="222222"/>
          <w:shd w:val="clear" w:color="auto" w:fill="FFFFFF"/>
        </w:rPr>
        <w:t>Corema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album</w:t>
      </w:r>
      <w:r w:rsidRPr="005D4A46">
        <w:rPr>
          <w:rFonts w:ascii="Arial" w:hAnsi="Arial" w:cs="Arial"/>
          <w:color w:val="222222"/>
          <w:shd w:val="clear" w:color="auto" w:fill="FFFFFF"/>
        </w:rPr>
        <w:t xml:space="preserve"> from adult plants in semisolid medium and temporary immersion bioreactor. Plant Cell, Tissue and Organ Culture (PCTOC), 145(3), 641-648.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14. Martins, J., Pinto, G. and Canhoto, J. 2021. Biotechnology of the multipurpose tree species Arbutus unedo: a review. </w:t>
      </w:r>
      <w:r w:rsidRPr="005D4A46">
        <w:rPr>
          <w:rFonts w:ascii="Arial" w:hAnsi="Arial" w:cs="Arial"/>
          <w:i/>
          <w:iCs/>
          <w:color w:val="222222"/>
          <w:shd w:val="clear" w:color="auto" w:fill="FFFFFF"/>
        </w:rPr>
        <w:t>Journal of Forestry Research</w:t>
      </w:r>
      <w:r w:rsidRPr="005D4A46">
        <w:rPr>
          <w:rFonts w:ascii="Arial" w:hAnsi="Arial" w:cs="Arial"/>
          <w:color w:val="222222"/>
          <w:shd w:val="clear" w:color="auto" w:fill="FFFFFF"/>
        </w:rPr>
        <w:t xml:space="preserve">, 1-14.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15. Mendoza, J.P., Garcia-Gonzáles, R., Quiroz, K., Chong, B., Pino, H. and Carrasco, B. 2021. In vitro propagation of </w:t>
      </w:r>
      <w:r w:rsidRPr="005D4A46">
        <w:rPr>
          <w:rFonts w:ascii="Arial" w:hAnsi="Arial" w:cs="Arial"/>
          <w:i/>
          <w:color w:val="222222"/>
          <w:shd w:val="clear" w:color="auto" w:fill="FFFFFF"/>
        </w:rPr>
        <w:t>Gaultheria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pumila</w:t>
      </w:r>
      <w:r w:rsidRPr="005D4A46">
        <w:rPr>
          <w:rFonts w:ascii="Arial" w:hAnsi="Arial" w:cs="Arial"/>
          <w:color w:val="222222"/>
          <w:shd w:val="clear" w:color="auto" w:fill="FFFFFF"/>
        </w:rPr>
        <w:t xml:space="preserve"> (L.f.) D.J. Middleton (Ericaceae), a Chilean native berry with commercial potential. International journal of agriculture and natural resources, 48(2):83-96.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16. Podwyszynska, M., Mynett, K., Markiewicz, M., Pluta, S. and Marasek-Ciolakowska, A. 2021. Chromosome doubling in genetically diverse bilberry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xml:space="preserve"> L.) accessions and evaluation of tetraploids in terms of phenotype and ability to cross with highbush blueberry (</w:t>
      </w:r>
      <w:r w:rsidRPr="005D4A46">
        <w:rPr>
          <w:rFonts w:ascii="Arial" w:hAnsi="Arial" w:cs="Arial"/>
          <w:i/>
          <w:color w:val="222222"/>
          <w:shd w:val="clear" w:color="auto" w:fill="FFFFFF"/>
        </w:rPr>
        <w:t xml:space="preserve">V. corymbosum </w:t>
      </w:r>
      <w:r w:rsidRPr="005D4A46">
        <w:rPr>
          <w:rFonts w:ascii="Arial" w:hAnsi="Arial" w:cs="Arial"/>
          <w:color w:val="222222"/>
          <w:shd w:val="clear" w:color="auto" w:fill="FFFFFF"/>
        </w:rPr>
        <w:t xml:space="preserve">L.). Agronomy, 11, 2584. </w:t>
      </w:r>
      <w:hyperlink r:id="rId8" w:history="1">
        <w:r w:rsidRPr="005D4A46">
          <w:rPr>
            <w:rStyle w:val="Kpr"/>
            <w:rFonts w:ascii="Arial" w:hAnsi="Arial" w:cs="Arial"/>
            <w:shd w:val="clear" w:color="auto" w:fill="FFFFFF"/>
          </w:rPr>
          <w:t>https://doi.org/10.3390/agronomy11122584</w:t>
        </w:r>
      </w:hyperlink>
      <w:r w:rsidRPr="005D4A46">
        <w:rPr>
          <w:rFonts w:ascii="Arial" w:hAnsi="Arial" w:cs="Arial"/>
          <w:color w:val="222222"/>
          <w:shd w:val="clear" w:color="auto" w:fill="FFFFFF"/>
        </w:rPr>
        <w:t xml:space="preserve">.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17. Hang, N. T. T., Hoang, N. T. P., Van Khiem, D. and Huyen, P. X. 2022. Study on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propagation of </w:t>
      </w:r>
      <w:r w:rsidRPr="005D4A46">
        <w:rPr>
          <w:rFonts w:ascii="Arial" w:hAnsi="Arial" w:cs="Arial"/>
          <w:i/>
          <w:color w:val="222222"/>
          <w:shd w:val="clear" w:color="auto" w:fill="FFFFFF"/>
        </w:rPr>
        <w:t>Vaccinium myrtillus</w:t>
      </w:r>
      <w:r w:rsidRPr="005D4A46">
        <w:rPr>
          <w:rFonts w:ascii="Arial" w:hAnsi="Arial" w:cs="Arial"/>
          <w:color w:val="222222"/>
          <w:shd w:val="clear" w:color="auto" w:fill="FFFFFF"/>
        </w:rPr>
        <w:t xml:space="preserve"> Linn. via nodal culture method. Academia Journal of Biology, 44(2), 53-64.</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lastRenderedPageBreak/>
        <w:t>18. Huyen, P.X., Hang, N.T.T., Hoang, N.T.P. and Khiem, D.V. 2022. Study on ability of in vitro shoot growth and regeneration of Vaccinium myrtillus Linn. Trough stem node culture. Vietnam Academy of Science and Technology, 42-50. GOOGLE SCHOLAR.</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19. Annisa, N. 2022. Propagation and Growth of Rodent Tuber (</w:t>
      </w:r>
      <w:r w:rsidRPr="005D4A46">
        <w:rPr>
          <w:rFonts w:ascii="Arial" w:hAnsi="Arial" w:cs="Arial"/>
          <w:i/>
          <w:color w:val="222222"/>
          <w:shd w:val="clear" w:color="auto" w:fill="FFFFFF"/>
        </w:rPr>
        <w:t>Typhonium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flagelliforme</w:t>
      </w:r>
      <w:r w:rsidRPr="005D4A46">
        <w:rPr>
          <w:rFonts w:ascii="Arial" w:hAnsi="Arial" w:cs="Arial"/>
          <w:color w:val="222222"/>
          <w:shd w:val="clear" w:color="auto" w:fill="FFFFFF"/>
        </w:rPr>
        <w:t xml:space="preserve"> (Lodd.) Blume) Using Several Types of Cytokinins In Vitro. Undergraduate Thesis. Program Study of Biology. Faculty of Science and Technology. State Islamic University Syarif Hidayatullah Jakarta.</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20. Arreaga Peralta, J. K. 2023. Estandarización de un protocolo para la regeneración de brotes in vitro utilizando zeatina en arándano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L.) variedad emerald, Bachelor's thesis, UNIVERSIDAD DE GUAYAQUIL-FACULTAD DE CIENCIAS AGRARIAS.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21. Song, Y., Luo, W., Wu, Y., Li, X., Albert, N.W., Zhang, Y., Chen, X., Wang, K.L., Deng, C., Hu, Z., Zheng, B., Wang, X., Espley, R. and Cui. F. 2023. A callus-derived regeneration and Agrobacterium-mediated gene transformation developed for bilberry,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myrtillus</w:t>
      </w:r>
      <w:r w:rsidRPr="005D4A46">
        <w:rPr>
          <w:rFonts w:ascii="Arial" w:hAnsi="Arial" w:cs="Arial"/>
          <w:color w:val="222222"/>
          <w:shd w:val="clear" w:color="auto" w:fill="FFFFFF"/>
        </w:rPr>
        <w:t>. Plant Cell Tissue and Organ Culture.</w:t>
      </w:r>
      <w:r w:rsidRPr="005D4A46">
        <w:rPr>
          <w:rFonts w:ascii="Arial" w:hAnsi="Arial" w:cs="Arial"/>
        </w:rPr>
        <w:t xml:space="preserve"> </w:t>
      </w:r>
      <w:r w:rsidRPr="005D4A46">
        <w:rPr>
          <w:rFonts w:ascii="Arial" w:hAnsi="Arial" w:cs="Arial"/>
          <w:color w:val="222222"/>
          <w:shd w:val="clear" w:color="auto" w:fill="FFFFFF"/>
        </w:rPr>
        <w:t xml:space="preserve">10.1007/s11240-023-02527-1.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22. Vrundha, K. and Thomas, D. 2023. Control of media browning during micropropagation and assessment of biochemical and clonal fidelity of in vitro-derived and mother plants in Thottea siliquosa (Lamk.) Ding Hou., an important ethnomedicinal shrub. Journal of Genetic Engineering and Biotechnology, 21:70. </w:t>
      </w:r>
      <w:hyperlink r:id="rId9" w:history="1">
        <w:r w:rsidRPr="005D4A46">
          <w:rPr>
            <w:rStyle w:val="Kpr"/>
            <w:rFonts w:ascii="Arial" w:hAnsi="Arial" w:cs="Arial"/>
            <w:shd w:val="clear" w:color="auto" w:fill="FFFFFF"/>
          </w:rPr>
          <w:t>https://doi.org/10.1186/s43141-023-00523-8</w:t>
        </w:r>
      </w:hyperlink>
      <w:r w:rsidRPr="005D4A46">
        <w:rPr>
          <w:rFonts w:ascii="Arial" w:hAnsi="Arial" w:cs="Arial"/>
          <w:color w:val="222222"/>
          <w:shd w:val="clear" w:color="auto" w:fill="FFFFFF"/>
        </w:rPr>
        <w:t>.</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24. Montesdeoca, N.T.C., Sarchi, G.A.J., Martínez, R., and Hernández, F. 2025.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Techniques to Domesticate Mortiño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floribundum</w:t>
      </w:r>
      <w:r w:rsidRPr="005D4A46">
        <w:rPr>
          <w:rFonts w:ascii="Arial" w:hAnsi="Arial" w:cs="Arial"/>
          <w:color w:val="222222"/>
          <w:shd w:val="clear" w:color="auto" w:fill="FFFFFF"/>
        </w:rPr>
        <w:t xml:space="preserve"> Kunth) and Other Vaccinium Species: A Review. </w:t>
      </w:r>
      <w:r w:rsidRPr="005D4A46">
        <w:rPr>
          <w:rFonts w:ascii="Arial" w:hAnsi="Arial" w:cs="Arial"/>
          <w:color w:val="222222"/>
          <w:shd w:val="clear" w:color="auto" w:fill="FFFFFF"/>
        </w:rPr>
        <w:tab/>
        <w:t xml:space="preserve">Plants, 14(11):1596. </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pStyle w:val="HTMLncedenBiimlendirilmi"/>
        <w:spacing w:line="276" w:lineRule="auto"/>
        <w:ind w:left="1134" w:hanging="1134"/>
        <w:jc w:val="both"/>
        <w:rPr>
          <w:rFonts w:ascii="Arial" w:hAnsi="Arial" w:cs="Arial"/>
          <w:bCs/>
          <w:sz w:val="22"/>
          <w:szCs w:val="22"/>
        </w:rPr>
      </w:pPr>
      <w:r w:rsidRPr="005D4A46">
        <w:rPr>
          <w:rFonts w:ascii="Arial" w:hAnsi="Arial" w:cs="Arial"/>
          <w:bCs/>
          <w:sz w:val="22"/>
          <w:szCs w:val="22"/>
        </w:rPr>
        <w:t xml:space="preserve">1. </w:t>
      </w:r>
      <w:r w:rsidRPr="005D4A46">
        <w:rPr>
          <w:rFonts w:ascii="Arial" w:hAnsi="Arial" w:cs="Arial"/>
          <w:b/>
          <w:sz w:val="22"/>
          <w:szCs w:val="22"/>
        </w:rPr>
        <w:t>Cüce, M</w:t>
      </w:r>
      <w:proofErr w:type="gramStart"/>
      <w:r w:rsidRPr="005D4A46">
        <w:rPr>
          <w:rFonts w:ascii="Arial" w:hAnsi="Arial" w:cs="Arial"/>
          <w:b/>
          <w:sz w:val="22"/>
          <w:szCs w:val="22"/>
        </w:rPr>
        <w:t>.,</w:t>
      </w:r>
      <w:proofErr w:type="gramEnd"/>
      <w:r w:rsidRPr="005D4A46">
        <w:rPr>
          <w:rFonts w:ascii="Arial" w:hAnsi="Arial" w:cs="Arial"/>
          <w:sz w:val="22"/>
          <w:szCs w:val="22"/>
        </w:rPr>
        <w:t xml:space="preserve"> </w:t>
      </w:r>
      <w:r w:rsidRPr="005D4A46">
        <w:rPr>
          <w:rFonts w:ascii="Arial" w:hAnsi="Arial" w:cs="Arial"/>
          <w:bCs/>
          <w:sz w:val="22"/>
          <w:szCs w:val="22"/>
        </w:rPr>
        <w:t xml:space="preserve">Bekircan, T., Laghari, A.H.,  Sökmen, M., Sökmen, A., Önay Uçar, E. and Kılıç, A.O. 2017. Antioxidant phenolic constituents, antimicrobial and cytotoxic properties of </w:t>
      </w:r>
      <w:r w:rsidRPr="005D4A46">
        <w:rPr>
          <w:rFonts w:ascii="Arial" w:hAnsi="Arial" w:cs="Arial"/>
          <w:bCs/>
          <w:i/>
          <w:sz w:val="22"/>
          <w:szCs w:val="22"/>
        </w:rPr>
        <w:t>Stachys</w:t>
      </w:r>
      <w:r w:rsidRPr="005D4A46">
        <w:rPr>
          <w:rFonts w:ascii="Arial" w:hAnsi="Arial" w:cs="Arial"/>
          <w:bCs/>
          <w:sz w:val="22"/>
          <w:szCs w:val="22"/>
        </w:rPr>
        <w:t xml:space="preserve"> </w:t>
      </w:r>
      <w:r w:rsidRPr="005D4A46">
        <w:rPr>
          <w:rFonts w:ascii="Arial" w:hAnsi="Arial" w:cs="Arial"/>
          <w:bCs/>
          <w:i/>
          <w:sz w:val="22"/>
          <w:szCs w:val="22"/>
        </w:rPr>
        <w:t>annua</w:t>
      </w:r>
      <w:r w:rsidRPr="005D4A46">
        <w:rPr>
          <w:rFonts w:ascii="Arial" w:hAnsi="Arial" w:cs="Arial"/>
          <w:bCs/>
          <w:sz w:val="22"/>
          <w:szCs w:val="22"/>
        </w:rPr>
        <w:t xml:space="preserve"> L. from both natural resources and micropropagated plantlets. Indian Journal of Traditional Knowledge,  16(3): 407-416.</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 Cüce, M., Bekircan, T., &amp; Sökmen, A. 2018. Phenolic Constituents of Vaccinium Species from Both Natural Resources and Micropropagated Plantlets. International Journal of Secondary Metabolite, 5(4), 304-311.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 Cüce, M., Bekircan, T., Laghari, A. H., Sökmen, M., Sökmen, A., Önay-Uçar, E., Kılıç, A. O. 2019. Phenolic Profiles, Antimicrobial and Cytotoxic Properties of Both Micropropagated and Naturally Growing Plantlets of </w:t>
      </w:r>
      <w:r w:rsidRPr="005D4A46">
        <w:rPr>
          <w:rFonts w:ascii="Arial" w:hAnsi="Arial" w:cs="Arial"/>
          <w:i/>
          <w:color w:val="222222"/>
          <w:shd w:val="clear" w:color="auto" w:fill="FFFFFF"/>
        </w:rPr>
        <w:t>Calamintha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sylvatica</w:t>
      </w:r>
      <w:r w:rsidRPr="005D4A46">
        <w:rPr>
          <w:rFonts w:ascii="Arial" w:hAnsi="Arial" w:cs="Arial"/>
          <w:color w:val="222222"/>
          <w:shd w:val="clear" w:color="auto" w:fill="FFFFFF"/>
        </w:rPr>
        <w:t xml:space="preserve"> subsp. </w:t>
      </w:r>
      <w:r w:rsidRPr="005D4A46">
        <w:rPr>
          <w:rFonts w:ascii="Arial" w:hAnsi="Arial" w:cs="Arial"/>
          <w:i/>
          <w:color w:val="222222"/>
          <w:shd w:val="clear" w:color="auto" w:fill="FFFFFF"/>
        </w:rPr>
        <w:t>Sylvatica</w:t>
      </w:r>
      <w:r w:rsidRPr="005D4A46">
        <w:rPr>
          <w:rFonts w:ascii="Arial" w:hAnsi="Arial" w:cs="Arial"/>
          <w:color w:val="222222"/>
          <w:shd w:val="clear" w:color="auto" w:fill="FFFFFF"/>
        </w:rPr>
        <w:t xml:space="preserve"> Bromf. </w:t>
      </w:r>
      <w:r w:rsidRPr="005D4A46">
        <w:rPr>
          <w:rFonts w:ascii="Arial" w:hAnsi="Arial" w:cs="Arial"/>
          <w:iCs/>
          <w:color w:val="222222"/>
          <w:shd w:val="clear" w:color="auto" w:fill="FFFFFF"/>
        </w:rPr>
        <w:t>Notulae Botanicae Horti Agrobotanici Cluj-Napoca</w:t>
      </w:r>
      <w:r w:rsidRPr="005D4A46">
        <w:rPr>
          <w:rFonts w:ascii="Arial" w:hAnsi="Arial" w:cs="Arial"/>
          <w:color w:val="222222"/>
          <w:shd w:val="clear" w:color="auto" w:fill="FFFFFF"/>
        </w:rPr>
        <w:t>, </w:t>
      </w:r>
      <w:r w:rsidRPr="005D4A46">
        <w:rPr>
          <w:rFonts w:ascii="Arial" w:hAnsi="Arial" w:cs="Arial"/>
          <w:i/>
          <w:iCs/>
          <w:color w:val="222222"/>
          <w:shd w:val="clear" w:color="auto" w:fill="FFFFFF"/>
        </w:rPr>
        <w:t>47</w:t>
      </w:r>
      <w:r w:rsidRPr="005D4A46">
        <w:rPr>
          <w:rFonts w:ascii="Arial" w:hAnsi="Arial" w:cs="Arial"/>
          <w:color w:val="222222"/>
          <w:shd w:val="clear" w:color="auto" w:fill="FFFFFF"/>
        </w:rPr>
        <w:t xml:space="preserve">(4).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3. Batista, D., Campos, P., Silva, V. R., Santos, L. D. S., Bezerra, D. P., Soares, M. B. P., Colepicolo, P., Zambotti-Villela, L., Pinto, E., </w:t>
      </w:r>
      <w:r w:rsidRPr="005D4A46">
        <w:rPr>
          <w:rFonts w:ascii="Arial" w:hAnsi="Arial" w:cs="Arial"/>
        </w:rPr>
        <w:t>Araújo</w:t>
      </w:r>
      <w:r w:rsidRPr="005D4A46">
        <w:rPr>
          <w:rFonts w:ascii="Arial" w:hAnsi="Arial" w:cs="Arial"/>
          <w:color w:val="222222"/>
          <w:shd w:val="clear" w:color="auto" w:fill="FFFFFF"/>
        </w:rPr>
        <w:t xml:space="preserve">, F. M., Martins, D., Fernandez, L. G., </w:t>
      </w:r>
      <w:r w:rsidRPr="005D4A46">
        <w:rPr>
          <w:rFonts w:ascii="Arial" w:hAnsi="Arial" w:cs="Arial"/>
        </w:rPr>
        <w:t>Ligterink, W.,</w:t>
      </w:r>
      <w:r w:rsidRPr="005D4A46">
        <w:rPr>
          <w:rFonts w:ascii="Arial" w:hAnsi="Arial" w:cs="Arial"/>
          <w:color w:val="222222"/>
          <w:shd w:val="clear" w:color="auto" w:fill="FFFFFF"/>
        </w:rPr>
        <w:t xml:space="preserve"> Canuto, G. A. B., Cerqueira, M. D. D. and Ribeiro, P. R. 2020. </w:t>
      </w:r>
      <w:r w:rsidRPr="005D4A46">
        <w:rPr>
          <w:rFonts w:ascii="Arial" w:hAnsi="Arial" w:cs="Arial"/>
          <w:i/>
          <w:color w:val="222222"/>
          <w:shd w:val="clear" w:color="auto" w:fill="FFFFFF"/>
        </w:rPr>
        <w:t>Piper</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anisum</w:t>
      </w:r>
      <w:r w:rsidRPr="005D4A46">
        <w:rPr>
          <w:rFonts w:ascii="Arial" w:hAnsi="Arial" w:cs="Arial"/>
          <w:color w:val="222222"/>
          <w:shd w:val="clear" w:color="auto" w:fill="FFFFFF"/>
        </w:rPr>
        <w:t xml:space="preserve"> as a promising new source of bioactive metabolites. Chemical Papers, 1-11. SCI-EXP.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4. Tilkat, E. A., Haşimi, N., Kuru, İ.S. and Süzerer, V. 2020. Antioxidant and antimicrobial responses associated with in vitro salt stress of in vitro and in vivo grown </w:t>
      </w:r>
      <w:r w:rsidRPr="005D4A46">
        <w:rPr>
          <w:rFonts w:ascii="Arial" w:hAnsi="Arial" w:cs="Arial"/>
          <w:i/>
          <w:color w:val="222222"/>
          <w:shd w:val="clear" w:color="auto" w:fill="FFFFFF"/>
        </w:rPr>
        <w:t>Pistacia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khinjuk</w:t>
      </w:r>
      <w:r w:rsidRPr="005D4A46">
        <w:rPr>
          <w:rFonts w:ascii="Arial" w:hAnsi="Arial" w:cs="Arial"/>
          <w:color w:val="222222"/>
          <w:shd w:val="clear" w:color="auto" w:fill="FFFFFF"/>
        </w:rPr>
        <w:t xml:space="preserve"> stocks. Notulae Botanicae Horti Agrobotanici Cluj-Napoca, 48(4), 1885-1900.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 xml:space="preserve">5. </w:t>
      </w:r>
      <w:r w:rsidRPr="005D4A46">
        <w:rPr>
          <w:rFonts w:ascii="Arial" w:hAnsi="Arial" w:cs="Arial"/>
          <w:color w:val="222222"/>
          <w:shd w:val="clear" w:color="auto" w:fill="FFFFFF"/>
        </w:rPr>
        <w:t xml:space="preserve">Aygün, A. and Erdemel, B.H. 2021. Production of amygdalin by means of callus culture in some </w:t>
      </w:r>
      <w:r w:rsidRPr="005D4A46">
        <w:rPr>
          <w:rFonts w:ascii="Arial" w:hAnsi="Arial" w:cs="Arial"/>
          <w:i/>
          <w:color w:val="222222"/>
          <w:shd w:val="clear" w:color="auto" w:fill="FFFFFF"/>
        </w:rPr>
        <w:t>Prunus</w:t>
      </w:r>
      <w:r w:rsidRPr="005D4A46">
        <w:rPr>
          <w:rFonts w:ascii="Arial" w:hAnsi="Arial" w:cs="Arial"/>
          <w:color w:val="222222"/>
          <w:shd w:val="clear" w:color="auto" w:fill="FFFFFF"/>
        </w:rPr>
        <w:t xml:space="preserve"> species. Pakistan Journal of Botany, 53(5), 1753-1758.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lastRenderedPageBreak/>
        <w:t>6.</w:t>
      </w:r>
      <w:r w:rsidRPr="005D4A46">
        <w:rPr>
          <w:rFonts w:ascii="Arial" w:hAnsi="Arial" w:cs="Arial"/>
          <w:color w:val="222222"/>
          <w:shd w:val="clear" w:color="auto" w:fill="FFFFFF"/>
        </w:rPr>
        <w:t xml:space="preserve"> Tahravi, L. 2021. Bazı Lamiaceae Familyası Bitkilerinin Osteoartrite Karşı Etkilerinin Matriks Metalloproteinaz-3 (Mmp-3) İnhibitör Etki Tayini İle Tespiti.</w:t>
      </w:r>
      <w:r w:rsidRPr="005D4A46">
        <w:rPr>
          <w:rFonts w:ascii="Arial" w:hAnsi="Arial" w:cs="Arial"/>
        </w:rPr>
        <w:t xml:space="preserve"> </w:t>
      </w:r>
      <w:r w:rsidRPr="005D4A46">
        <w:rPr>
          <w:rFonts w:ascii="Arial" w:hAnsi="Arial" w:cs="Arial"/>
          <w:color w:val="222222"/>
          <w:shd w:val="clear" w:color="auto" w:fill="FFFFFF"/>
        </w:rPr>
        <w:t xml:space="preserve">Yüksek Lisans Tezi, Ankara, p 145.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7. Cüce, M., &amp; Basançelebi, O. 2021. Comparison of volatile constituents, antioxidant and antimicrobial activities of </w:t>
      </w:r>
      <w:r w:rsidRPr="005D4A46">
        <w:rPr>
          <w:rFonts w:ascii="Arial" w:hAnsi="Arial" w:cs="Arial"/>
          <w:i/>
          <w:color w:val="222222"/>
          <w:shd w:val="clear" w:color="auto" w:fill="FFFFFF"/>
        </w:rPr>
        <w:t>Thymus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leucotrichus</w:t>
      </w:r>
      <w:r w:rsidRPr="005D4A46">
        <w:rPr>
          <w:rFonts w:ascii="Arial" w:hAnsi="Arial" w:cs="Arial"/>
          <w:color w:val="222222"/>
          <w:shd w:val="clear" w:color="auto" w:fill="FFFFFF"/>
        </w:rPr>
        <w:t xml:space="preserve"> (Lamiaceae) stem and leaves essential oils from both natural resources and </w:t>
      </w:r>
      <w:r w:rsidRPr="005D4A46">
        <w:rPr>
          <w:rFonts w:ascii="Arial" w:hAnsi="Arial" w:cs="Arial"/>
          <w:i/>
          <w:color w:val="222222"/>
          <w:shd w:val="clear" w:color="auto" w:fill="FFFFFF"/>
        </w:rPr>
        <w:t xml:space="preserve">in vitro </w:t>
      </w:r>
      <w:r w:rsidRPr="005D4A46">
        <w:rPr>
          <w:rFonts w:ascii="Arial" w:hAnsi="Arial" w:cs="Arial"/>
          <w:color w:val="222222"/>
          <w:shd w:val="clear" w:color="auto" w:fill="FFFFFF"/>
        </w:rPr>
        <w:t>derived shoots. Journal of Essential Oil Bearing Plants, 24(5), 1097-1112.</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8.</w:t>
      </w:r>
      <w:r w:rsidRPr="005D4A46">
        <w:rPr>
          <w:rFonts w:ascii="Arial" w:hAnsi="Arial" w:cs="Arial"/>
          <w:color w:val="222222"/>
          <w:shd w:val="clear" w:color="auto" w:fill="FFFFFF"/>
        </w:rPr>
        <w:t xml:space="preserve"> Cüce, M. and Sezgin Muslu, A. 2022. Sodium nitroprusside mediates attenuation of paraquat-mediated oxidative stress in </w:t>
      </w:r>
      <w:r w:rsidRPr="005D4A46">
        <w:rPr>
          <w:rFonts w:ascii="Arial" w:hAnsi="Arial" w:cs="Arial"/>
          <w:i/>
          <w:color w:val="222222"/>
          <w:shd w:val="clear" w:color="auto" w:fill="FFFFFF"/>
        </w:rPr>
        <w:t>Eruca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sativa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Physiology and Molecular Biology of Plants, 28(1): 289-299.</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9.</w:t>
      </w:r>
      <w:r w:rsidRPr="005D4A46">
        <w:rPr>
          <w:rFonts w:ascii="Arial" w:hAnsi="Arial" w:cs="Arial"/>
          <w:color w:val="222222"/>
          <w:shd w:val="clear" w:color="auto" w:fill="FFFFFF"/>
        </w:rPr>
        <w:t xml:space="preserve"> Mantovska, D., Zhiponova, M.K., Georgiev, M.I., Alipieva, K., Tsacheva, T., Simova, S. and Yordanova, Z.P. 2022. Biological activity and NMR-Fingerprinting of Balkan endemic species </w:t>
      </w:r>
      <w:r w:rsidRPr="005D4A46">
        <w:rPr>
          <w:rFonts w:ascii="Arial" w:hAnsi="Arial" w:cs="Arial"/>
          <w:i/>
          <w:color w:val="222222"/>
          <w:shd w:val="clear" w:color="auto" w:fill="FFFFFF"/>
        </w:rPr>
        <w:t>Stachys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thracica</w:t>
      </w:r>
      <w:r w:rsidRPr="005D4A46">
        <w:rPr>
          <w:rFonts w:ascii="Arial" w:hAnsi="Arial" w:cs="Arial"/>
          <w:color w:val="222222"/>
          <w:shd w:val="clear" w:color="auto" w:fill="FFFFFF"/>
        </w:rPr>
        <w:t xml:space="preserve"> Davidov. Metabolites, 12(3):251.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10. Mantovska, D., Petrova, D., Yocheva, L. and Yordanova, Z. 2022. Comparative determination of antimicrobial activity of the Balkan endemic species </w:t>
      </w:r>
      <w:r w:rsidRPr="005D4A46">
        <w:rPr>
          <w:rFonts w:ascii="Arial" w:hAnsi="Arial" w:cs="Arial"/>
          <w:i/>
          <w:color w:val="222222"/>
          <w:shd w:val="clear" w:color="auto" w:fill="FFFFFF"/>
        </w:rPr>
        <w:t>Stachys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thracica</w:t>
      </w:r>
      <w:r w:rsidRPr="005D4A46">
        <w:rPr>
          <w:rFonts w:ascii="Arial" w:hAnsi="Arial" w:cs="Arial"/>
          <w:color w:val="222222"/>
          <w:shd w:val="clear" w:color="auto" w:fill="FFFFFF"/>
        </w:rPr>
        <w:t xml:space="preserve"> Davidov during the process of </w:t>
      </w:r>
      <w:r w:rsidRPr="005D4A46">
        <w:rPr>
          <w:rFonts w:ascii="Arial" w:hAnsi="Arial" w:cs="Arial"/>
          <w:i/>
          <w:color w:val="222222"/>
          <w:shd w:val="clear" w:color="auto" w:fill="FFFFFF"/>
        </w:rPr>
        <w:t>ex situ</w:t>
      </w:r>
      <w:r w:rsidRPr="005D4A46">
        <w:rPr>
          <w:rFonts w:ascii="Arial" w:hAnsi="Arial" w:cs="Arial"/>
          <w:color w:val="222222"/>
          <w:shd w:val="clear" w:color="auto" w:fill="FFFFFF"/>
        </w:rPr>
        <w:t xml:space="preserve"> conservation, BioRisk 17: 357–365.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11. Apostolescu, G. F., Popescu, D. I., Botoran, O., Sandru, D., Şuţan, N. A., &amp; Neamtu, J. 2023. Chemical and Antioxidant Profile of Hydroalcoholic Extracts of </w:t>
      </w:r>
      <w:r w:rsidRPr="005D4A46">
        <w:rPr>
          <w:rFonts w:ascii="Arial" w:hAnsi="Arial" w:cs="Arial"/>
          <w:i/>
          <w:color w:val="222222"/>
          <w:shd w:val="clear" w:color="auto" w:fill="FFFFFF"/>
        </w:rPr>
        <w:t>Stachys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officinalis</w:t>
      </w:r>
      <w:r w:rsidRPr="005D4A46">
        <w:rPr>
          <w:rFonts w:ascii="Arial" w:hAnsi="Arial" w:cs="Arial"/>
          <w:color w:val="222222"/>
          <w:shd w:val="clear" w:color="auto" w:fill="FFFFFF"/>
        </w:rPr>
        <w:t xml:space="preserve"> L., </w:t>
      </w:r>
      <w:r w:rsidRPr="005D4A46">
        <w:rPr>
          <w:rFonts w:ascii="Arial" w:hAnsi="Arial" w:cs="Arial"/>
          <w:i/>
          <w:color w:val="222222"/>
          <w:shd w:val="clear" w:color="auto" w:fill="FFFFFF"/>
        </w:rPr>
        <w:t>Stachys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palustris</w:t>
      </w:r>
      <w:r w:rsidRPr="005D4A46">
        <w:rPr>
          <w:rFonts w:ascii="Arial" w:hAnsi="Arial" w:cs="Arial"/>
          <w:color w:val="222222"/>
          <w:shd w:val="clear" w:color="auto" w:fill="FFFFFF"/>
        </w:rPr>
        <w:t xml:space="preserve"> L., </w:t>
      </w:r>
      <w:r w:rsidRPr="005D4A46">
        <w:rPr>
          <w:rFonts w:ascii="Arial" w:hAnsi="Arial" w:cs="Arial"/>
          <w:i/>
          <w:color w:val="222222"/>
          <w:shd w:val="clear" w:color="auto" w:fill="FFFFFF"/>
        </w:rPr>
        <w:t>Stachys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sylvatica</w:t>
      </w:r>
      <w:r w:rsidRPr="005D4A46">
        <w:rPr>
          <w:rFonts w:ascii="Arial" w:hAnsi="Arial" w:cs="Arial"/>
          <w:color w:val="222222"/>
          <w:shd w:val="clear" w:color="auto" w:fill="FFFFFF"/>
        </w:rPr>
        <w:t xml:space="preserve"> L. from Romania. Acta Chimica Slovenica, 231-239.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12. Mantovska, D., Zhiponova, M.K., Petrova, D., Alipieva, K., Bonchev, G., Boycheva, I., Evstatieva, Y., Nikolova, D., Tsacheva, I., Simova, S. and Yordanova, Z.P. 2023. Exploring the Phytochemical Composition and Biological Potential of Balkan Endemic Species </w:t>
      </w:r>
      <w:r w:rsidRPr="005D4A46">
        <w:rPr>
          <w:rFonts w:ascii="Arial" w:hAnsi="Arial" w:cs="Arial"/>
          <w:i/>
          <w:color w:val="222222"/>
          <w:shd w:val="clear" w:color="auto" w:fill="FFFFFF"/>
        </w:rPr>
        <w:t>Stachys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scardica</w:t>
      </w:r>
      <w:r w:rsidRPr="005D4A46">
        <w:rPr>
          <w:rFonts w:ascii="Arial" w:hAnsi="Arial" w:cs="Arial"/>
          <w:color w:val="222222"/>
          <w:shd w:val="clear" w:color="auto" w:fill="FFFFFF"/>
        </w:rPr>
        <w:t xml:space="preserve"> Griseb. Plants, 13(1): 30.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13. Avcı, Ö. F., Canbolat, D., Kılıç, B. and Demiralay, M. 2024. Artvin ili sınırlarında doğal olarak yetişen </w:t>
      </w:r>
      <w:r w:rsidRPr="005D4A46">
        <w:rPr>
          <w:rFonts w:ascii="Arial" w:hAnsi="Arial" w:cs="Arial"/>
          <w:i/>
          <w:color w:val="222222"/>
          <w:shd w:val="clear" w:color="auto" w:fill="FFFFFF"/>
        </w:rPr>
        <w:t>Osmanthus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decorus</w:t>
      </w:r>
      <w:r w:rsidRPr="005D4A46">
        <w:rPr>
          <w:rFonts w:ascii="Arial" w:hAnsi="Arial" w:cs="Arial"/>
          <w:color w:val="222222"/>
          <w:shd w:val="clear" w:color="auto" w:fill="FFFFFF"/>
        </w:rPr>
        <w:t xml:space="preserve"> (Oleaceae) Kasaplıgil türünün antioksidan özelliklerinin değerlendirilmesi. Artvin Çoruh Üniversitesi Orman Fakültesi Dergisi, 25(1), 199-207.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14.</w:t>
      </w:r>
      <w:r w:rsidRPr="005D4A46">
        <w:rPr>
          <w:rFonts w:ascii="Arial" w:hAnsi="Arial" w:cs="Arial"/>
        </w:rPr>
        <w:t xml:space="preserve"> Hatzilazarou, S., Kantere, C., Aikaterini-Angeliki Kotoula, A.A., Economou, A., Bertsouklis, K., Darras, A. and Kostas, S., 2025. </w:t>
      </w:r>
      <w:r w:rsidRPr="005D4A46">
        <w:rPr>
          <w:rFonts w:ascii="Arial" w:hAnsi="Arial" w:cs="Arial"/>
          <w:color w:val="222222"/>
          <w:shd w:val="clear" w:color="auto" w:fill="FFFFFF"/>
        </w:rPr>
        <w:t xml:space="preserve">In Vitro Propagation and Genetic Stability Assessment Using the ISSR Markers of Stachys byzantina K. Koch, a Promising Ornamental Species. Horticulturae 11(5):530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shd w:val="clear" w:color="auto" w:fill="FFFFFF"/>
        </w:rPr>
        <w:t>15</w:t>
      </w:r>
      <w:r w:rsidRPr="005D4A46">
        <w:rPr>
          <w:rFonts w:ascii="Arial" w:hAnsi="Arial" w:cs="Arial"/>
          <w:color w:val="222222"/>
          <w:shd w:val="clear" w:color="auto" w:fill="FFFFFF"/>
        </w:rPr>
        <w:t xml:space="preserve">. Yetişsin, F., Alkiş, M.E. 2025. Electrochemotherapy enhances the efficacy of </w:t>
      </w:r>
      <w:r w:rsidRPr="005D4A46">
        <w:rPr>
          <w:rFonts w:ascii="Arial" w:hAnsi="Arial" w:cs="Arial"/>
          <w:i/>
          <w:color w:val="222222"/>
          <w:shd w:val="clear" w:color="auto" w:fill="FFFFFF"/>
        </w:rPr>
        <w:t>Asparagus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officinalis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Arum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elongatum</w:t>
      </w:r>
      <w:r w:rsidRPr="005D4A46">
        <w:rPr>
          <w:rFonts w:ascii="Arial" w:hAnsi="Arial" w:cs="Arial"/>
          <w:color w:val="222222"/>
          <w:shd w:val="clear" w:color="auto" w:fill="FFFFFF"/>
        </w:rPr>
        <w:t xml:space="preserve"> and </w:t>
      </w:r>
      <w:r w:rsidRPr="005D4A46">
        <w:rPr>
          <w:rFonts w:ascii="Arial" w:hAnsi="Arial" w:cs="Arial"/>
          <w:i/>
          <w:color w:val="222222"/>
          <w:shd w:val="clear" w:color="auto" w:fill="FFFFFF"/>
        </w:rPr>
        <w:t>Urtica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dioica</w:t>
      </w:r>
      <w:r w:rsidRPr="005D4A46">
        <w:rPr>
          <w:rFonts w:ascii="Arial" w:hAnsi="Arial" w:cs="Arial"/>
          <w:color w:val="222222"/>
          <w:shd w:val="clear" w:color="auto" w:fill="FFFFFF"/>
        </w:rPr>
        <w:t xml:space="preserve"> extracts in breast cancer treatment. Artvin Coruh University Journal of Forestry Faculty, 26(1), 20-27.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shd w:val="clear" w:color="auto" w:fill="FFFFFF"/>
        </w:rPr>
        <w:t>16</w:t>
      </w:r>
      <w:r w:rsidRPr="005D4A46">
        <w:rPr>
          <w:rFonts w:ascii="Arial" w:hAnsi="Arial" w:cs="Arial"/>
          <w:color w:val="222222"/>
          <w:shd w:val="clear" w:color="auto" w:fill="FFFFFF"/>
        </w:rPr>
        <w:t xml:space="preserve">. Kalmuk, N.A. 2025. Protective Effects of Aqueous Propolis Extract from the Artvin-Hatila Region of Türkiye Against Zinc Oxide-Induced Genotoxicity: Antimutagenic, Antioxidant, and Phytochemical Evaluation. Muş Alparslan Üniversitesi Fen Bilimleri Dergisi 13(1):96-106.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shd w:val="clear" w:color="auto" w:fill="FFFFFF"/>
        </w:rPr>
        <w:t>17</w:t>
      </w:r>
      <w:r w:rsidRPr="005D4A46">
        <w:rPr>
          <w:rFonts w:ascii="Arial" w:hAnsi="Arial" w:cs="Arial"/>
          <w:color w:val="222222"/>
          <w:shd w:val="clear" w:color="auto" w:fill="FFFFFF"/>
        </w:rPr>
        <w:t>. Güldar, E., Erdoğmuş, S. F., &amp; Sarikurkcu, C. 2025. Exploring the Anticancer, Anti</w:t>
      </w:r>
      <w:r w:rsidRPr="005D4A46">
        <w:rPr>
          <w:rFonts w:ascii="Cambria Math" w:hAnsi="Cambria Math" w:cs="Cambria Math"/>
          <w:color w:val="222222"/>
          <w:shd w:val="clear" w:color="auto" w:fill="FFFFFF"/>
        </w:rPr>
        <w:t>‐</w:t>
      </w:r>
      <w:r w:rsidRPr="005D4A46">
        <w:rPr>
          <w:rFonts w:ascii="Arial" w:hAnsi="Arial" w:cs="Arial"/>
          <w:color w:val="222222"/>
          <w:shd w:val="clear" w:color="auto" w:fill="FFFFFF"/>
        </w:rPr>
        <w:t xml:space="preserve">Inflammatory, and Antibiofilm Efficacy of Endemic Stachys longiflora: Insights into the Phytochemical Composition. ChemistryOpen, 2500146. </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Default="005D4A46" w:rsidP="005D4A46">
      <w:pPr>
        <w:spacing w:after="0"/>
        <w:ind w:left="993" w:hanging="993"/>
        <w:jc w:val="both"/>
        <w:rPr>
          <w:rFonts w:ascii="Arial" w:hAnsi="Arial" w:cs="Arial"/>
        </w:rPr>
      </w:pPr>
      <w:r w:rsidRPr="005D4A46">
        <w:rPr>
          <w:rFonts w:ascii="Arial" w:hAnsi="Arial" w:cs="Arial"/>
        </w:rPr>
        <w:t xml:space="preserve">Ucuncu, O., Baltaci, C., Akar, Z., Duzgun, A. O., </w:t>
      </w:r>
      <w:r w:rsidRPr="005D4A46">
        <w:rPr>
          <w:rFonts w:ascii="Arial" w:hAnsi="Arial" w:cs="Arial"/>
          <w:b/>
        </w:rPr>
        <w:t>Cuce, M.,</w:t>
      </w:r>
      <w:r w:rsidRPr="005D4A46">
        <w:rPr>
          <w:rFonts w:ascii="Arial" w:hAnsi="Arial" w:cs="Arial"/>
        </w:rPr>
        <w:t xml:space="preserve"> &amp; Kandemir, A. 2020. Biological activities and phytochemical screening of ethanol extracts from </w:t>
      </w:r>
      <w:r w:rsidRPr="005D4A46">
        <w:rPr>
          <w:rFonts w:ascii="Arial" w:hAnsi="Arial" w:cs="Arial"/>
          <w:i/>
        </w:rPr>
        <w:t>Adonis</w:t>
      </w:r>
      <w:r w:rsidRPr="005D4A46">
        <w:rPr>
          <w:rFonts w:ascii="Arial" w:hAnsi="Arial" w:cs="Arial"/>
        </w:rPr>
        <w:t xml:space="preserve"> </w:t>
      </w:r>
      <w:r w:rsidRPr="005D4A46">
        <w:rPr>
          <w:rFonts w:ascii="Arial" w:hAnsi="Arial" w:cs="Arial"/>
          <w:i/>
        </w:rPr>
        <w:t>paryadrica</w:t>
      </w:r>
      <w:r w:rsidRPr="005D4A46">
        <w:rPr>
          <w:rFonts w:ascii="Arial" w:hAnsi="Arial" w:cs="Arial"/>
        </w:rPr>
        <w:t xml:space="preserve"> (Ranunculaceae). Farmacia, 68(6), 1062-1068.</w:t>
      </w:r>
    </w:p>
    <w:p w:rsidR="005D4A46" w:rsidRDefault="005D4A46" w:rsidP="005D4A46">
      <w:pPr>
        <w:spacing w:after="0"/>
        <w:ind w:left="993" w:hanging="993"/>
        <w:jc w:val="both"/>
        <w:rPr>
          <w:rFonts w:ascii="Arial" w:hAnsi="Arial" w:cs="Arial"/>
        </w:rPr>
      </w:pPr>
    </w:p>
    <w:p w:rsidR="005D4A46" w:rsidRDefault="005D4A46" w:rsidP="005D4A46">
      <w:pPr>
        <w:spacing w:after="0"/>
        <w:ind w:left="993" w:hanging="993"/>
        <w:jc w:val="both"/>
        <w:rPr>
          <w:rFonts w:ascii="Arial" w:hAnsi="Arial" w:cs="Arial"/>
        </w:rPr>
      </w:pPr>
    </w:p>
    <w:p w:rsidR="005D4A46" w:rsidRPr="005D4A46" w:rsidRDefault="005D4A46" w:rsidP="005D4A46">
      <w:pPr>
        <w:spacing w:after="0"/>
        <w:ind w:left="993" w:hanging="993"/>
        <w:jc w:val="both"/>
        <w:rPr>
          <w:rFonts w:ascii="Arial" w:hAnsi="Arial" w:cs="Arial"/>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lastRenderedPageBreak/>
        <w:t xml:space="preserve">Aldığı Atıflar </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bCs/>
          <w:sz w:val="22"/>
          <w:szCs w:val="22"/>
        </w:rPr>
        <w:t>1.</w:t>
      </w:r>
      <w:r w:rsidRPr="005D4A46">
        <w:rPr>
          <w:rFonts w:ascii="Arial" w:hAnsi="Arial" w:cs="Arial"/>
          <w:b/>
          <w:bCs/>
          <w:sz w:val="22"/>
          <w:szCs w:val="22"/>
        </w:rPr>
        <w:t xml:space="preserve"> </w:t>
      </w:r>
      <w:r w:rsidRPr="005D4A46">
        <w:rPr>
          <w:rFonts w:ascii="Arial" w:hAnsi="Arial" w:cs="Arial"/>
          <w:color w:val="222222"/>
          <w:sz w:val="22"/>
          <w:szCs w:val="22"/>
          <w:shd w:val="clear" w:color="auto" w:fill="FFFFFF"/>
        </w:rPr>
        <w:t>Cüce, M</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&amp; Basançelebi, O. 2021. Comparison of volatile constituents, antioxidant and antimicrobial activities of </w:t>
      </w:r>
      <w:r w:rsidRPr="005D4A46">
        <w:rPr>
          <w:rFonts w:ascii="Arial" w:hAnsi="Arial" w:cs="Arial"/>
          <w:i/>
          <w:color w:val="222222"/>
          <w:sz w:val="22"/>
          <w:szCs w:val="22"/>
          <w:shd w:val="clear" w:color="auto" w:fill="FFFFFF"/>
        </w:rPr>
        <w:t>Thymus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leucotrichus</w:t>
      </w:r>
      <w:r w:rsidRPr="005D4A46">
        <w:rPr>
          <w:rFonts w:ascii="Arial" w:hAnsi="Arial" w:cs="Arial"/>
          <w:color w:val="222222"/>
          <w:sz w:val="22"/>
          <w:szCs w:val="22"/>
          <w:shd w:val="clear" w:color="auto" w:fill="FFFFFF"/>
        </w:rPr>
        <w:t xml:space="preserve"> (Lamiaceae) stem and leaves essential oils from both natural resources and </w:t>
      </w:r>
      <w:r w:rsidRPr="005D4A46">
        <w:rPr>
          <w:rFonts w:ascii="Arial" w:hAnsi="Arial" w:cs="Arial"/>
          <w:i/>
          <w:color w:val="222222"/>
          <w:sz w:val="22"/>
          <w:szCs w:val="22"/>
          <w:shd w:val="clear" w:color="auto" w:fill="FFFFFF"/>
        </w:rPr>
        <w:t xml:space="preserve">in vitro </w:t>
      </w:r>
      <w:r w:rsidRPr="005D4A46">
        <w:rPr>
          <w:rFonts w:ascii="Arial" w:hAnsi="Arial" w:cs="Arial"/>
          <w:color w:val="222222"/>
          <w:sz w:val="22"/>
          <w:szCs w:val="22"/>
          <w:shd w:val="clear" w:color="auto" w:fill="FFFFFF"/>
        </w:rPr>
        <w:t>derived shoots. Journal of Essential Oil Bearing Plants, 24(5), 1097-1112.</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2.</w:t>
      </w:r>
      <w:r w:rsidRPr="005D4A46">
        <w:rPr>
          <w:rFonts w:ascii="Arial" w:hAnsi="Arial" w:cs="Arial"/>
          <w:bCs/>
          <w:sz w:val="22"/>
          <w:szCs w:val="22"/>
        </w:rPr>
        <w:t xml:space="preserve"> Karahan, F</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Avsar, C., Türkmen, M., Gezici, S. and İlçim, A. 2022. Comparative Study on Phytochemical Profiles, Antiproliferative, Antimicrobial and Antioxidant Activities of Adonis Species from Turkey. </w:t>
      </w:r>
      <w:r w:rsidRPr="005D4A46">
        <w:rPr>
          <w:rFonts w:ascii="Arial" w:hAnsi="Arial" w:cs="Arial"/>
          <w:sz w:val="22"/>
          <w:szCs w:val="22"/>
        </w:rPr>
        <w:t xml:space="preserve">Pharmaceutical Chemistry Journal, 56(5), 667-678. </w:t>
      </w:r>
      <w:hyperlink r:id="rId10" w:history="1">
        <w:r w:rsidRPr="005D4A46">
          <w:rPr>
            <w:rStyle w:val="Kpr"/>
            <w:rFonts w:ascii="Arial" w:hAnsi="Arial" w:cs="Arial"/>
            <w:sz w:val="22"/>
            <w:szCs w:val="22"/>
          </w:rPr>
          <w:t>https://doi.org/10.1007/s11094-022-02693-0</w:t>
        </w:r>
      </w:hyperlink>
      <w:r w:rsidRPr="005D4A46">
        <w:rPr>
          <w:rFonts w:ascii="Arial" w:hAnsi="Arial" w:cs="Arial"/>
          <w:sz w:val="22"/>
          <w:szCs w:val="22"/>
        </w:rPr>
        <w:t>.</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3. Zhang, Z</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Wang, M., &amp; Yang, C. 2023. Phytochemical and chemotaxonomic studies on </w:t>
      </w:r>
      <w:r w:rsidRPr="005D4A46">
        <w:rPr>
          <w:rFonts w:ascii="Arial" w:hAnsi="Arial" w:cs="Arial"/>
          <w:i/>
          <w:color w:val="222222"/>
          <w:sz w:val="22"/>
          <w:szCs w:val="22"/>
          <w:shd w:val="clear" w:color="auto" w:fill="FFFFFF"/>
        </w:rPr>
        <w:t>Trollius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ranunculoides</w:t>
      </w:r>
      <w:r w:rsidRPr="005D4A46">
        <w:rPr>
          <w:rFonts w:ascii="Arial" w:hAnsi="Arial" w:cs="Arial"/>
          <w:color w:val="222222"/>
          <w:sz w:val="22"/>
          <w:szCs w:val="22"/>
          <w:shd w:val="clear" w:color="auto" w:fill="FFFFFF"/>
        </w:rPr>
        <w:t xml:space="preserve"> Hemsl. Biochemical Systematics and Ecology, 109, 104674.</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4. Guo, X</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Chen, M., He, X., Zhao, Y., Yu, J., Zhu, J., Li, L.,</w:t>
      </w:r>
      <w:r w:rsidRPr="005D4A46">
        <w:rPr>
          <w:rFonts w:ascii="Arial" w:hAnsi="Arial" w:cs="Arial"/>
          <w:sz w:val="22"/>
          <w:szCs w:val="22"/>
        </w:rPr>
        <w:t xml:space="preserve"> </w:t>
      </w:r>
      <w:r w:rsidRPr="005D4A46">
        <w:rPr>
          <w:rFonts w:ascii="Arial" w:hAnsi="Arial" w:cs="Arial"/>
          <w:color w:val="222222"/>
          <w:sz w:val="22"/>
          <w:szCs w:val="22"/>
          <w:shd w:val="clear" w:color="auto" w:fill="FFFFFF"/>
        </w:rPr>
        <w:t xml:space="preserve">Xia, G. and Zang, H. 2023. Phytochemical profiling and antioxidant, enzyme-inhibitory, and toxic activities of extracts from </w:t>
      </w:r>
      <w:r w:rsidRPr="005D4A46">
        <w:rPr>
          <w:rFonts w:ascii="Arial" w:hAnsi="Arial" w:cs="Arial"/>
          <w:i/>
          <w:color w:val="222222"/>
          <w:sz w:val="22"/>
          <w:szCs w:val="22"/>
          <w:shd w:val="clear" w:color="auto" w:fill="FFFFFF"/>
        </w:rPr>
        <w:t>Adonis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ramosa</w:t>
      </w:r>
      <w:r w:rsidRPr="005D4A46">
        <w:rPr>
          <w:rFonts w:ascii="Arial" w:hAnsi="Arial" w:cs="Arial"/>
          <w:color w:val="222222"/>
          <w:sz w:val="22"/>
          <w:szCs w:val="22"/>
          <w:shd w:val="clear" w:color="auto" w:fill="FFFFFF"/>
        </w:rPr>
        <w:t xml:space="preserve"> Franch. Natural Product Research, 37(13), 2269-2273.</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5. Uysal, İ</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Dayangac, A., Korkmaz, N., Sevindik, M., Akgül, H. 2023. Biological activities and uses of genus </w:t>
      </w:r>
      <w:r w:rsidRPr="005D4A46">
        <w:rPr>
          <w:rFonts w:ascii="Arial" w:hAnsi="Arial" w:cs="Arial"/>
          <w:i/>
          <w:color w:val="222222"/>
          <w:sz w:val="22"/>
          <w:szCs w:val="22"/>
          <w:shd w:val="clear" w:color="auto" w:fill="FFFFFF"/>
        </w:rPr>
        <w:t>Adonis</w:t>
      </w:r>
      <w:r w:rsidRPr="005D4A46">
        <w:rPr>
          <w:rFonts w:ascii="Arial" w:hAnsi="Arial" w:cs="Arial"/>
          <w:color w:val="222222"/>
          <w:sz w:val="22"/>
          <w:szCs w:val="22"/>
          <w:shd w:val="clear" w:color="auto" w:fill="FFFFFF"/>
        </w:rPr>
        <w:t xml:space="preserve">. In book: Academic Studies in SCIENCE AND MATHEMATICS, Gece Publishing, 113-123. </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6. Karakullukçu, V</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Bülent, A., Baltacı, C., Düzgün, A. Ö., and Karpuz, Ö. 2023. Characterization, Antioxidant and Antimicrobial Activities of Iron Nanoparticles Synthesized Using Firethorn Fruit (</w:t>
      </w:r>
      <w:r w:rsidRPr="005D4A46">
        <w:rPr>
          <w:rFonts w:ascii="Arial" w:hAnsi="Arial" w:cs="Arial"/>
          <w:i/>
          <w:color w:val="222222"/>
          <w:sz w:val="22"/>
          <w:szCs w:val="22"/>
          <w:shd w:val="clear" w:color="auto" w:fill="FFFFFF"/>
        </w:rPr>
        <w:t>Pyracantha</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coccinea</w:t>
      </w:r>
      <w:r w:rsidRPr="005D4A46">
        <w:rPr>
          <w:rFonts w:ascii="Arial" w:hAnsi="Arial" w:cs="Arial"/>
          <w:color w:val="222222"/>
          <w:sz w:val="22"/>
          <w:szCs w:val="22"/>
          <w:shd w:val="clear" w:color="auto" w:fill="FFFFFF"/>
        </w:rPr>
        <w:t xml:space="preserve"> Roemer) Extracts. Karaelmas Fen ve Mühendislik Dergisi, 13(2), 255-265. </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7. Avcı, Ö. F</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Canbolat, D., Kılıç, B. and Demiralay, M. 2024. Artvin ili sınırlarında doğal olarak yetişen </w:t>
      </w:r>
      <w:r w:rsidRPr="005D4A46">
        <w:rPr>
          <w:rFonts w:ascii="Arial" w:hAnsi="Arial" w:cs="Arial"/>
          <w:i/>
          <w:color w:val="222222"/>
          <w:sz w:val="22"/>
          <w:szCs w:val="22"/>
          <w:shd w:val="clear" w:color="auto" w:fill="FFFFFF"/>
        </w:rPr>
        <w:t>Osmanthus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decorus</w:t>
      </w:r>
      <w:r w:rsidRPr="005D4A46">
        <w:rPr>
          <w:rFonts w:ascii="Arial" w:hAnsi="Arial" w:cs="Arial"/>
          <w:color w:val="222222"/>
          <w:sz w:val="22"/>
          <w:szCs w:val="22"/>
          <w:shd w:val="clear" w:color="auto" w:fill="FFFFFF"/>
        </w:rPr>
        <w:t xml:space="preserve"> (Oleaceae) Kasaplıgil türünün antioksidan özelliklerinin değerlendirilmesi. Artvin Çoruh Üniversitesi Orman Fakültesi Dergisi, 25(1), 199-207.</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8. Ouasti, M</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Subhasis, P., Mahanty, D. S., Bussmann, R. W., &amp; Elachouri, M. 2024. </w:t>
      </w:r>
      <w:r w:rsidRPr="005D4A46">
        <w:rPr>
          <w:rFonts w:ascii="Arial" w:hAnsi="Arial" w:cs="Arial"/>
          <w:i/>
          <w:color w:val="222222"/>
          <w:sz w:val="22"/>
          <w:szCs w:val="22"/>
          <w:shd w:val="clear" w:color="auto" w:fill="FFFFFF"/>
        </w:rPr>
        <w:t>Adonis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aestivalis</w:t>
      </w:r>
      <w:r w:rsidRPr="005D4A46">
        <w:rPr>
          <w:rFonts w:ascii="Arial" w:hAnsi="Arial" w:cs="Arial"/>
          <w:color w:val="222222"/>
          <w:sz w:val="22"/>
          <w:szCs w:val="22"/>
          <w:shd w:val="clear" w:color="auto" w:fill="FFFFFF"/>
        </w:rPr>
        <w:t xml:space="preserve"> L. </w:t>
      </w:r>
      <w:r w:rsidRPr="005D4A46">
        <w:rPr>
          <w:rFonts w:ascii="Arial" w:hAnsi="Arial" w:cs="Arial"/>
          <w:i/>
          <w:color w:val="222222"/>
          <w:sz w:val="22"/>
          <w:szCs w:val="22"/>
          <w:shd w:val="clear" w:color="auto" w:fill="FFFFFF"/>
        </w:rPr>
        <w:t>Adonis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annua</w:t>
      </w:r>
      <w:r w:rsidRPr="005D4A46">
        <w:rPr>
          <w:rFonts w:ascii="Arial" w:hAnsi="Arial" w:cs="Arial"/>
          <w:color w:val="222222"/>
          <w:sz w:val="22"/>
          <w:szCs w:val="22"/>
          <w:shd w:val="clear" w:color="auto" w:fill="FFFFFF"/>
        </w:rPr>
        <w:t xml:space="preserve"> L. </w:t>
      </w:r>
      <w:r w:rsidRPr="005D4A46">
        <w:rPr>
          <w:rFonts w:ascii="Arial" w:hAnsi="Arial" w:cs="Arial"/>
          <w:i/>
          <w:color w:val="222222"/>
          <w:sz w:val="22"/>
          <w:szCs w:val="22"/>
          <w:shd w:val="clear" w:color="auto" w:fill="FFFFFF"/>
        </w:rPr>
        <w:t>Adonis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dentata</w:t>
      </w:r>
      <w:r w:rsidRPr="005D4A46">
        <w:rPr>
          <w:rFonts w:ascii="Arial" w:hAnsi="Arial" w:cs="Arial"/>
          <w:color w:val="222222"/>
          <w:sz w:val="22"/>
          <w:szCs w:val="22"/>
          <w:shd w:val="clear" w:color="auto" w:fill="FFFFFF"/>
        </w:rPr>
        <w:t xml:space="preserve"> Delile Ranunculaceae. In </w:t>
      </w:r>
      <w:r w:rsidRPr="005D4A46">
        <w:rPr>
          <w:rFonts w:ascii="Arial" w:hAnsi="Arial" w:cs="Arial"/>
          <w:i/>
          <w:iCs/>
          <w:color w:val="222222"/>
          <w:sz w:val="22"/>
          <w:szCs w:val="22"/>
          <w:shd w:val="clear" w:color="auto" w:fill="FFFFFF"/>
        </w:rPr>
        <w:t>Ethnobotany of Northern Africa and Levant</w:t>
      </w:r>
      <w:r w:rsidRPr="005D4A46">
        <w:rPr>
          <w:rFonts w:ascii="Arial" w:hAnsi="Arial" w:cs="Arial"/>
          <w:color w:val="222222"/>
          <w:sz w:val="22"/>
          <w:szCs w:val="22"/>
          <w:shd w:val="clear" w:color="auto" w:fill="FFFFFF"/>
        </w:rPr>
        <w:t> </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pp. 165-170</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Cham: Springer International Publishing. </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9. Orynbekova, S</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Kukula-Koch, W., Sakipova, Z., Alsharif, B., Rafferty, B., Nurgozhin, T., ... &amp; Boylan, F. 2024. Phytochemical Profile and Biological Activity of the Ethanol Extracts from the Aerial Parts of Adonis tianschanica (Adolf.) Lipsch. Growing in Kazakhstan. Molecules, 29(23), 5754.</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10.</w:t>
      </w:r>
      <w:r w:rsidRPr="005D4A46">
        <w:rPr>
          <w:rFonts w:ascii="Arial" w:hAnsi="Arial" w:cs="Arial"/>
          <w:sz w:val="22"/>
          <w:szCs w:val="22"/>
        </w:rPr>
        <w:t xml:space="preserve"> Mohamed, N.Z</w:t>
      </w:r>
      <w:proofErr w:type="gramStart"/>
      <w:r w:rsidRPr="005D4A46">
        <w:rPr>
          <w:rFonts w:ascii="Arial" w:hAnsi="Arial" w:cs="Arial"/>
          <w:sz w:val="22"/>
          <w:szCs w:val="22"/>
        </w:rPr>
        <w:t>.,</w:t>
      </w:r>
      <w:proofErr w:type="gramEnd"/>
      <w:r w:rsidRPr="005D4A46">
        <w:rPr>
          <w:rFonts w:ascii="Arial" w:hAnsi="Arial" w:cs="Arial"/>
          <w:sz w:val="22"/>
          <w:szCs w:val="22"/>
        </w:rPr>
        <w:t xml:space="preserve"> El-Sayed, A.S.A.F. and Ali, M.G. 2025. </w:t>
      </w:r>
      <w:r w:rsidRPr="005D4A46">
        <w:rPr>
          <w:rFonts w:ascii="Arial" w:hAnsi="Arial" w:cs="Arial"/>
          <w:color w:val="222222"/>
          <w:sz w:val="22"/>
          <w:szCs w:val="22"/>
          <w:shd w:val="clear" w:color="auto" w:fill="FFFFFF"/>
        </w:rPr>
        <w:t xml:space="preserve">Phytochemical fingerprinting of phytotoxins as a cutting-edge approach for unveiling nature's secrets in forensic science. Natural Products and Bioprospecting, </w:t>
      </w:r>
      <w:proofErr w:type="gramStart"/>
      <w:r w:rsidRPr="005D4A46">
        <w:rPr>
          <w:rFonts w:ascii="Arial" w:hAnsi="Arial" w:cs="Arial"/>
          <w:color w:val="222222"/>
          <w:sz w:val="22"/>
          <w:szCs w:val="22"/>
          <w:shd w:val="clear" w:color="auto" w:fill="FFFFFF"/>
        </w:rPr>
        <w:t>15:1</w:t>
      </w:r>
      <w:proofErr w:type="gramEnd"/>
      <w:r w:rsidRPr="005D4A46">
        <w:rPr>
          <w:rFonts w:ascii="Arial" w:hAnsi="Arial" w:cs="Arial"/>
          <w:color w:val="222222"/>
          <w:sz w:val="22"/>
          <w:szCs w:val="22"/>
          <w:shd w:val="clear" w:color="auto" w:fill="FFFFFF"/>
        </w:rPr>
        <w:t xml:space="preserve">. </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11. Zhumagul, M</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Rašeta, M., Iskakova, Z., Kubentayev, S., Myrzagaliyeva, A., Tleubergenova, G., ... &amp; Gafforov, Y. 2025. Biodiversity and Phytochemical Characterization of Adonis volgensis Populations from Central and Northern Kazakhstan: Insights into Bioactivity and Toxicity. Diversity, 17(5), 352. </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12. Kardil, U</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Akar, Z., &amp; Düzgün, A. Ö. 2025. Assessment of antioxidant, antimicrobial, antibiofilm, carbonic anhydrase and α-glucosidase inhibitory activities of Alchemilla vulgaris L. extracts. Turkish Journal of Analytical Chemistry, 7(2), 168-175. </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13. Akar, B</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Baltacı, C., Düzgün, A. Ö., Karpuz, O., Karakullukcu, V., &amp; Erdoğdu, E. G. 2025. Dye removal performance and biological activities of iron oxide nanoparticles synthesized from </w:t>
      </w:r>
      <w:r w:rsidRPr="005D4A46">
        <w:rPr>
          <w:rFonts w:ascii="Arial" w:hAnsi="Arial" w:cs="Arial"/>
          <w:i/>
          <w:color w:val="222222"/>
          <w:sz w:val="22"/>
          <w:szCs w:val="22"/>
          <w:shd w:val="clear" w:color="auto" w:fill="FFFFFF"/>
        </w:rPr>
        <w:t>Cotoneaster</w:t>
      </w:r>
      <w:r w:rsidRPr="005D4A46">
        <w:rPr>
          <w:rFonts w:ascii="Arial" w:hAnsi="Arial" w:cs="Arial"/>
          <w:color w:val="222222"/>
          <w:sz w:val="22"/>
          <w:szCs w:val="22"/>
          <w:shd w:val="clear" w:color="auto" w:fill="FFFFFF"/>
        </w:rPr>
        <w:t xml:space="preserve"> sp. fruit extract. Environmental Engineering &amp; Management Journal (EEMJ), 24(5). </w:t>
      </w:r>
    </w:p>
    <w:p w:rsid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lastRenderedPageBreak/>
        <w:t>Atıf Edilen Makale</w:t>
      </w:r>
    </w:p>
    <w:p w:rsidR="005D4A46" w:rsidRPr="005D4A46" w:rsidRDefault="005D4A46" w:rsidP="005D4A46">
      <w:pPr>
        <w:ind w:left="1134" w:hanging="1134"/>
        <w:jc w:val="both"/>
        <w:rPr>
          <w:rFonts w:ascii="Arial" w:hAnsi="Arial" w:cs="Arial"/>
          <w:bCs/>
        </w:rPr>
      </w:pPr>
      <w:r w:rsidRPr="005D4A46">
        <w:rPr>
          <w:rFonts w:ascii="Arial" w:hAnsi="Arial" w:cs="Arial"/>
        </w:rPr>
        <w:t xml:space="preserve">Bekircan, Ç., </w:t>
      </w:r>
      <w:r w:rsidRPr="005D4A46">
        <w:rPr>
          <w:rFonts w:ascii="Arial" w:hAnsi="Arial" w:cs="Arial"/>
          <w:b/>
        </w:rPr>
        <w:t>Cüce, M.,</w:t>
      </w:r>
      <w:r w:rsidRPr="005D4A46">
        <w:rPr>
          <w:rFonts w:ascii="Arial" w:hAnsi="Arial" w:cs="Arial"/>
        </w:rPr>
        <w:t xml:space="preserve"> Baki, H. and Tosun, O. 2017. </w:t>
      </w:r>
      <w:r w:rsidRPr="005D4A46">
        <w:rPr>
          <w:rFonts w:ascii="Arial" w:hAnsi="Arial" w:cs="Arial"/>
          <w:i/>
        </w:rPr>
        <w:t>Aranciocystis</w:t>
      </w:r>
      <w:r w:rsidRPr="005D4A46">
        <w:rPr>
          <w:rFonts w:ascii="Arial" w:hAnsi="Arial" w:cs="Arial"/>
        </w:rPr>
        <w:t xml:space="preserve"> </w:t>
      </w:r>
      <w:r w:rsidRPr="005D4A46">
        <w:rPr>
          <w:rFonts w:ascii="Arial" w:hAnsi="Arial" w:cs="Arial"/>
          <w:i/>
        </w:rPr>
        <w:t>muskarensis</w:t>
      </w:r>
      <w:r w:rsidRPr="005D4A46">
        <w:rPr>
          <w:rFonts w:ascii="Arial" w:hAnsi="Arial" w:cs="Arial"/>
        </w:rPr>
        <w:t xml:space="preserve"> n. gen., n. sp., a neogregarine pathogen of the Anisoplia segetum Herbst (Coleoptera: Scarabaeidae), </w:t>
      </w:r>
      <w:r w:rsidRPr="005D4A46">
        <w:rPr>
          <w:rFonts w:ascii="Arial" w:hAnsi="Arial" w:cs="Arial"/>
          <w:bCs/>
        </w:rPr>
        <w:t>Journal of Invertebrate Pathology, 144: 58-64.</w:t>
      </w:r>
    </w:p>
    <w:p w:rsid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 Baki, H., and Bekircan, Ç. 2017. A new microsporidium, </w:t>
      </w:r>
      <w:r w:rsidRPr="005D4A46">
        <w:rPr>
          <w:rFonts w:ascii="Arial" w:hAnsi="Arial" w:cs="Arial"/>
          <w:i/>
          <w:color w:val="222222"/>
          <w:shd w:val="clear" w:color="auto" w:fill="FFFFFF"/>
        </w:rPr>
        <w:t>Vairimorpha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subcoccinellae</w:t>
      </w:r>
      <w:r w:rsidRPr="005D4A46">
        <w:rPr>
          <w:rFonts w:ascii="Arial" w:hAnsi="Arial" w:cs="Arial"/>
          <w:color w:val="222222"/>
          <w:shd w:val="clear" w:color="auto" w:fill="FFFFFF"/>
        </w:rPr>
        <w:t xml:space="preserve"> n. sp.(Microsporidia: Burenellidae), isolated from </w:t>
      </w:r>
      <w:r w:rsidRPr="005D4A46">
        <w:rPr>
          <w:rFonts w:ascii="Arial" w:hAnsi="Arial" w:cs="Arial"/>
          <w:i/>
          <w:color w:val="222222"/>
          <w:shd w:val="clear" w:color="auto" w:fill="FFFFFF"/>
        </w:rPr>
        <w:t>Subcoccinella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vigintiquatuorpunctata</w:t>
      </w:r>
      <w:r w:rsidRPr="005D4A46">
        <w:rPr>
          <w:rFonts w:ascii="Arial" w:hAnsi="Arial" w:cs="Arial"/>
          <w:color w:val="222222"/>
          <w:shd w:val="clear" w:color="auto" w:fill="FFFFFF"/>
        </w:rPr>
        <w:t xml:space="preserve"> L.(Coleoptera: Coccinellidae). Journal of Invertebrate Pathology (In Press).</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 Bekircan, Ç., Baki, H., and Tosun, O. 2018. The Distribution of </w:t>
      </w:r>
      <w:r w:rsidRPr="005D4A46">
        <w:rPr>
          <w:rFonts w:ascii="Arial" w:hAnsi="Arial" w:cs="Arial"/>
          <w:i/>
          <w:color w:val="222222"/>
          <w:shd w:val="clear" w:color="auto" w:fill="FFFFFF"/>
        </w:rPr>
        <w:t>Aranciocystis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muskarensis</w:t>
      </w:r>
      <w:r w:rsidRPr="005D4A46">
        <w:rPr>
          <w:rFonts w:ascii="Arial" w:hAnsi="Arial" w:cs="Arial"/>
          <w:color w:val="222222"/>
          <w:shd w:val="clear" w:color="auto" w:fill="FFFFFF"/>
        </w:rPr>
        <w:t xml:space="preserve"> (Neogregarinida: Ophryocystidae) in Populations of </w:t>
      </w:r>
      <w:r w:rsidRPr="005D4A46">
        <w:rPr>
          <w:rFonts w:ascii="Arial" w:hAnsi="Arial" w:cs="Arial"/>
          <w:i/>
          <w:color w:val="222222"/>
          <w:shd w:val="clear" w:color="auto" w:fill="FFFFFF"/>
        </w:rPr>
        <w:t>Anisoplia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segetum</w:t>
      </w:r>
      <w:r w:rsidRPr="005D4A46">
        <w:rPr>
          <w:rFonts w:ascii="Arial" w:hAnsi="Arial" w:cs="Arial"/>
          <w:color w:val="222222"/>
          <w:shd w:val="clear" w:color="auto" w:fill="FFFFFF"/>
        </w:rPr>
        <w:t xml:space="preserve"> Herbst (Coleoptera: Scarabaeidae) in Turkey and Its Relationship with Climatic Factors. Turkish Journal of Agricultural and Natural Sciences, 5(2): 146–152.</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3. Gao, K., Muijderman, D., Nichols, S., Heckel, D. G., Wang, P., Zalucki, M. P., &amp; Groot, A. T. 2020. Parasite-host specificity: A cross-infection study of the parasite Ophryocystis elektroscirrha. Journal of Invertebrate Pathology, 107328.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4. Bekircan, Ç. 2020. Assignment of </w:t>
      </w:r>
      <w:r w:rsidRPr="005D4A46">
        <w:rPr>
          <w:rFonts w:ascii="Arial" w:hAnsi="Arial" w:cs="Arial"/>
          <w:i/>
          <w:color w:val="222222"/>
          <w:shd w:val="clear" w:color="auto" w:fill="FFFFFF"/>
        </w:rPr>
        <w:t>Vairimorpha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leptinotarsae</w:t>
      </w:r>
      <w:r w:rsidRPr="005D4A46">
        <w:rPr>
          <w:rFonts w:ascii="Arial" w:hAnsi="Arial" w:cs="Arial"/>
          <w:color w:val="222222"/>
          <w:shd w:val="clear" w:color="auto" w:fill="FFFFFF"/>
        </w:rPr>
        <w:t xml:space="preserve"> comb. nov. on the basis of molecular characterization of Nosema leptinotarsae Lipa, 1968 (Microsporidia: Nosematidae). </w:t>
      </w:r>
      <w:r w:rsidRPr="005D4A46">
        <w:rPr>
          <w:rFonts w:ascii="Arial" w:hAnsi="Arial" w:cs="Arial"/>
          <w:i/>
          <w:iCs/>
          <w:color w:val="222222"/>
          <w:shd w:val="clear" w:color="auto" w:fill="FFFFFF"/>
        </w:rPr>
        <w:t>Parasitology</w:t>
      </w:r>
      <w:r w:rsidRPr="005D4A46">
        <w:rPr>
          <w:rFonts w:ascii="Arial" w:hAnsi="Arial" w:cs="Arial"/>
          <w:color w:val="222222"/>
          <w:shd w:val="clear" w:color="auto" w:fill="FFFFFF"/>
        </w:rPr>
        <w:t>, </w:t>
      </w:r>
      <w:r w:rsidRPr="005D4A46">
        <w:rPr>
          <w:rFonts w:ascii="Arial" w:hAnsi="Arial" w:cs="Arial"/>
          <w:i/>
          <w:iCs/>
          <w:color w:val="222222"/>
          <w:shd w:val="clear" w:color="auto" w:fill="FFFFFF"/>
        </w:rPr>
        <w:t>147</w:t>
      </w:r>
      <w:r w:rsidRPr="005D4A46">
        <w:rPr>
          <w:rFonts w:ascii="Arial" w:hAnsi="Arial" w:cs="Arial"/>
          <w:color w:val="222222"/>
          <w:shd w:val="clear" w:color="auto" w:fill="FFFFFF"/>
        </w:rPr>
        <w:t>(9), 1019-1025.</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5. Beki̇rcan, Ç., &amp; Tosun, O. 2021. First record and distribution of </w:t>
      </w:r>
      <w:r w:rsidRPr="005D4A46">
        <w:rPr>
          <w:rFonts w:ascii="Arial" w:hAnsi="Arial" w:cs="Arial"/>
          <w:i/>
          <w:color w:val="222222"/>
          <w:shd w:val="clear" w:color="auto" w:fill="FFFFFF"/>
        </w:rPr>
        <w:t>Adelina</w:t>
      </w:r>
      <w:r w:rsidRPr="005D4A46">
        <w:rPr>
          <w:rFonts w:ascii="Arial" w:hAnsi="Arial" w:cs="Arial"/>
          <w:color w:val="222222"/>
          <w:shd w:val="clear" w:color="auto" w:fill="FFFFFF"/>
        </w:rPr>
        <w:t xml:space="preserve"> sp. (Coccidia: Adeleidae) in populations of the Anisoplia segetum Herbst (Coleoptera: Scarabaeidae) in Turkey. </w:t>
      </w:r>
      <w:r w:rsidRPr="005D4A46">
        <w:rPr>
          <w:rFonts w:ascii="Arial" w:hAnsi="Arial" w:cs="Arial"/>
          <w:i/>
          <w:iCs/>
          <w:color w:val="222222"/>
          <w:shd w:val="clear" w:color="auto" w:fill="FFFFFF"/>
        </w:rPr>
        <w:t>Microbial Pathogenesis</w:t>
      </w:r>
      <w:r w:rsidRPr="005D4A46">
        <w:rPr>
          <w:rFonts w:ascii="Arial" w:hAnsi="Arial" w:cs="Arial"/>
          <w:color w:val="222222"/>
          <w:shd w:val="clear" w:color="auto" w:fill="FFFFFF"/>
        </w:rPr>
        <w:t xml:space="preserve">, 104848.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6. Yıldırım, H. 2021. The first record of </w:t>
      </w:r>
      <w:r w:rsidRPr="005D4A46">
        <w:rPr>
          <w:rFonts w:ascii="Arial" w:hAnsi="Arial" w:cs="Arial"/>
          <w:i/>
          <w:color w:val="222222"/>
          <w:shd w:val="clear" w:color="auto" w:fill="FFFFFF"/>
        </w:rPr>
        <w:t>Vairimorpha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hostounsky</w:t>
      </w:r>
      <w:r w:rsidRPr="005D4A46">
        <w:rPr>
          <w:rFonts w:ascii="Arial" w:hAnsi="Arial" w:cs="Arial"/>
          <w:color w:val="222222"/>
          <w:shd w:val="clear" w:color="auto" w:fill="FFFFFF"/>
        </w:rPr>
        <w:t xml:space="preserve"> sp. nov. Infection in the blue shieldbug, Zicrona caerulea Linnaeus, 1758 (Hemiptera: Pentatomidae). </w:t>
      </w:r>
      <w:r w:rsidRPr="005D4A46">
        <w:rPr>
          <w:rFonts w:ascii="Arial" w:hAnsi="Arial" w:cs="Arial"/>
          <w:i/>
          <w:iCs/>
          <w:color w:val="222222"/>
          <w:shd w:val="clear" w:color="auto" w:fill="FFFFFF"/>
        </w:rPr>
        <w:t>Microbial Pathogenesis</w:t>
      </w:r>
      <w:r w:rsidRPr="005D4A46">
        <w:rPr>
          <w:rFonts w:ascii="Arial" w:hAnsi="Arial" w:cs="Arial"/>
          <w:color w:val="222222"/>
          <w:shd w:val="clear" w:color="auto" w:fill="FFFFFF"/>
        </w:rPr>
        <w:t>, </w:t>
      </w:r>
      <w:r w:rsidRPr="005D4A46">
        <w:rPr>
          <w:rFonts w:ascii="Arial" w:hAnsi="Arial" w:cs="Arial"/>
          <w:i/>
          <w:iCs/>
          <w:color w:val="222222"/>
          <w:shd w:val="clear" w:color="auto" w:fill="FFFFFF"/>
        </w:rPr>
        <w:t>155</w:t>
      </w:r>
      <w:r w:rsidRPr="005D4A46">
        <w:rPr>
          <w:rFonts w:ascii="Arial" w:hAnsi="Arial" w:cs="Arial"/>
          <w:color w:val="222222"/>
          <w:shd w:val="clear" w:color="auto" w:fill="FFFFFF"/>
        </w:rPr>
        <w:t xml:space="preserve">, 104883.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7. Bekircan, Ç. and Tosun, O. 2021. A New Microsporidian Pathogen of the Mediterranean Flour Moth, </w:t>
      </w:r>
      <w:r w:rsidRPr="005D4A46">
        <w:rPr>
          <w:rFonts w:ascii="Arial" w:hAnsi="Arial" w:cs="Arial"/>
          <w:i/>
          <w:color w:val="222222"/>
          <w:shd w:val="clear" w:color="auto" w:fill="FFFFFF"/>
        </w:rPr>
        <w:t>Ephestiae</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kuehniella</w:t>
      </w:r>
      <w:r w:rsidRPr="005D4A46">
        <w:rPr>
          <w:rFonts w:ascii="Arial" w:hAnsi="Arial" w:cs="Arial"/>
          <w:color w:val="222222"/>
          <w:shd w:val="clear" w:color="auto" w:fill="FFFFFF"/>
        </w:rPr>
        <w:t xml:space="preserve"> (Zeller)(Lepidoptera: Pyralidae). Biyolojik Çeşitlilik ve Koruma, 14(2), 277-285.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 xml:space="preserve">8. </w:t>
      </w:r>
      <w:r w:rsidRPr="005D4A46">
        <w:rPr>
          <w:rFonts w:ascii="Arial" w:hAnsi="Arial" w:cs="Arial"/>
          <w:color w:val="222222"/>
          <w:shd w:val="clear" w:color="auto" w:fill="FFFFFF"/>
        </w:rPr>
        <w:t xml:space="preserve">Yildirim, H., Tosun, O. and Bekircan, Ç. 2022. </w:t>
      </w:r>
      <w:r w:rsidRPr="005D4A46">
        <w:rPr>
          <w:rFonts w:ascii="Arial" w:hAnsi="Arial" w:cs="Arial"/>
          <w:i/>
          <w:color w:val="222222"/>
          <w:shd w:val="clear" w:color="auto" w:fill="FFFFFF"/>
        </w:rPr>
        <w:t>Ophryocystis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sitonae</w:t>
      </w:r>
      <w:r w:rsidRPr="005D4A46">
        <w:rPr>
          <w:rFonts w:ascii="Arial" w:hAnsi="Arial" w:cs="Arial"/>
          <w:color w:val="222222"/>
          <w:shd w:val="clear" w:color="auto" w:fill="FFFFFF"/>
        </w:rPr>
        <w:t xml:space="preserve"> Sp. Nov., (Neogregarinida: Ophryocystidae) parasitizing </w:t>
      </w:r>
      <w:r w:rsidRPr="005D4A46">
        <w:rPr>
          <w:rFonts w:ascii="Arial" w:hAnsi="Arial" w:cs="Arial"/>
          <w:i/>
          <w:color w:val="222222"/>
          <w:shd w:val="clear" w:color="auto" w:fill="FFFFFF"/>
        </w:rPr>
        <w:t>Sitona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humeralis</w:t>
      </w:r>
      <w:r w:rsidRPr="005D4A46">
        <w:rPr>
          <w:rFonts w:ascii="Arial" w:hAnsi="Arial" w:cs="Arial"/>
          <w:color w:val="222222"/>
          <w:shd w:val="clear" w:color="auto" w:fill="FFFFFF"/>
        </w:rPr>
        <w:t xml:space="preserve"> Stephens, 1831 (Coleoptera: Curculionidae). Microbial Pathogenesis 162 (2022) 105305.</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shd w:val="clear" w:color="auto" w:fill="FFFFFF"/>
        </w:rPr>
        <w:t>9.</w:t>
      </w:r>
      <w:r w:rsidRPr="005D4A46">
        <w:rPr>
          <w:rFonts w:ascii="Arial" w:hAnsi="Arial" w:cs="Arial"/>
          <w:color w:val="222222"/>
          <w:shd w:val="clear" w:color="auto" w:fill="FFFFFF"/>
        </w:rPr>
        <w:t xml:space="preserve">  Bekircan, Ç., Tosun, O. and Yıldırım, H. 2025. Nosema canburensis sp. nov. (Microsporidia: Nosematidae): a novel microsporidium record infecting the Italian striped bug, Graphosoma italicum Müller (Hemiptera: Pentatomidae). Systematic Parasitology, 102(2):24 </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284" w:hanging="284"/>
        <w:jc w:val="both"/>
        <w:rPr>
          <w:rFonts w:ascii="Arial" w:hAnsi="Arial" w:cs="Arial"/>
          <w:bCs/>
          <w:sz w:val="22"/>
          <w:szCs w:val="22"/>
        </w:rPr>
      </w:pPr>
    </w:p>
    <w:p w:rsidR="005D4A46" w:rsidRPr="005D4A46" w:rsidRDefault="005D4A46" w:rsidP="005D4A46">
      <w:pPr>
        <w:pStyle w:val="HTMLncedenBiimlendirilmi"/>
        <w:tabs>
          <w:tab w:val="clear" w:pos="916"/>
          <w:tab w:val="left" w:pos="993"/>
        </w:tabs>
        <w:spacing w:line="276" w:lineRule="auto"/>
        <w:ind w:left="993" w:hanging="993"/>
        <w:jc w:val="both"/>
        <w:rPr>
          <w:rFonts w:ascii="Arial" w:hAnsi="Arial" w:cs="Arial"/>
          <w:sz w:val="22"/>
          <w:szCs w:val="22"/>
        </w:rPr>
      </w:pPr>
      <w:r w:rsidRPr="005D4A46">
        <w:rPr>
          <w:rFonts w:ascii="Arial" w:hAnsi="Arial" w:cs="Arial"/>
          <w:bCs/>
          <w:sz w:val="22"/>
          <w:szCs w:val="22"/>
        </w:rPr>
        <w:t>Bekircan, Ç</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w:t>
      </w:r>
      <w:r w:rsidRPr="005D4A46">
        <w:rPr>
          <w:rFonts w:ascii="Arial" w:hAnsi="Arial" w:cs="Arial"/>
          <w:b/>
          <w:sz w:val="22"/>
          <w:szCs w:val="22"/>
        </w:rPr>
        <w:t>Cüce, M.</w:t>
      </w:r>
      <w:r w:rsidRPr="005D4A46">
        <w:rPr>
          <w:rFonts w:ascii="Arial" w:hAnsi="Arial" w:cs="Arial"/>
          <w:sz w:val="22"/>
          <w:szCs w:val="22"/>
        </w:rPr>
        <w:t xml:space="preserve"> and Sökmen, A. 2014. Antifeedant Activity of the Essential Oils from Four Different Lamiaceae Species against </w:t>
      </w:r>
      <w:r w:rsidRPr="005D4A46">
        <w:rPr>
          <w:rFonts w:ascii="Arial" w:hAnsi="Arial" w:cs="Arial"/>
          <w:i/>
          <w:sz w:val="22"/>
          <w:szCs w:val="22"/>
        </w:rPr>
        <w:t>Agelastica</w:t>
      </w:r>
      <w:r w:rsidRPr="005D4A46">
        <w:rPr>
          <w:rFonts w:ascii="Arial" w:hAnsi="Arial" w:cs="Arial"/>
          <w:sz w:val="22"/>
          <w:szCs w:val="22"/>
        </w:rPr>
        <w:t xml:space="preserve"> </w:t>
      </w:r>
      <w:r w:rsidRPr="005D4A46">
        <w:rPr>
          <w:rFonts w:ascii="Arial" w:hAnsi="Arial" w:cs="Arial"/>
          <w:i/>
          <w:sz w:val="22"/>
          <w:szCs w:val="22"/>
        </w:rPr>
        <w:t>alni</w:t>
      </w:r>
      <w:r w:rsidRPr="005D4A46">
        <w:rPr>
          <w:rFonts w:ascii="Arial" w:hAnsi="Arial" w:cs="Arial"/>
          <w:sz w:val="22"/>
          <w:szCs w:val="22"/>
        </w:rPr>
        <w:t xml:space="preserve"> L. (Coleoptera Chrysomelidae), </w:t>
      </w:r>
      <w:r w:rsidRPr="005D4A46">
        <w:rPr>
          <w:rFonts w:ascii="Arial" w:hAnsi="Arial" w:cs="Arial"/>
          <w:sz w:val="22"/>
          <w:szCs w:val="22"/>
          <w:u w:val="single"/>
        </w:rPr>
        <w:t>Advances in Zoology and Botany,</w:t>
      </w:r>
      <w:r w:rsidRPr="005D4A46">
        <w:rPr>
          <w:rFonts w:ascii="Arial" w:hAnsi="Arial" w:cs="Arial"/>
          <w:sz w:val="22"/>
          <w:szCs w:val="22"/>
        </w:rPr>
        <w:t xml:space="preserve"> 3, 57-62.</w:t>
      </w:r>
    </w:p>
    <w:p w:rsidR="005D4A46" w:rsidRPr="005D4A46" w:rsidRDefault="005D4A46" w:rsidP="005D4A46">
      <w:pPr>
        <w:pStyle w:val="HTMLncedenBiimlendirilmi"/>
        <w:tabs>
          <w:tab w:val="clear" w:pos="916"/>
          <w:tab w:val="left" w:pos="993"/>
        </w:tabs>
        <w:spacing w:line="276" w:lineRule="auto"/>
        <w:jc w:val="both"/>
        <w:rPr>
          <w:rFonts w:ascii="Arial" w:hAnsi="Arial" w:cs="Arial"/>
          <w:sz w:val="22"/>
          <w:szCs w:val="22"/>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jc w:val="both"/>
        <w:rPr>
          <w:rFonts w:ascii="Arial" w:hAnsi="Arial" w:cs="Arial"/>
          <w:sz w:val="22"/>
          <w:szCs w:val="22"/>
        </w:rPr>
      </w:pP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 Bekircan, Ç., Cüce, M., Bekircan, T., &amp; Tosun, O. 2015. Role of Different Thymus Essential Oils on Feeding Performance of Leptinotarsa decemlineata Say, 1824 (Chrysomelidae: Coleoptera).</w:t>
      </w:r>
      <w:r w:rsidRPr="005D4A46">
        <w:rPr>
          <w:rStyle w:val="apple-converted-space"/>
          <w:rFonts w:ascii="Arial" w:hAnsi="Arial" w:cs="Arial"/>
          <w:color w:val="222222"/>
          <w:shd w:val="clear" w:color="auto" w:fill="FFFFFF"/>
        </w:rPr>
        <w:t> </w:t>
      </w:r>
      <w:r w:rsidRPr="005D4A46">
        <w:rPr>
          <w:rFonts w:ascii="Arial" w:hAnsi="Arial" w:cs="Arial"/>
          <w:iCs/>
          <w:color w:val="222222"/>
          <w:u w:val="single"/>
          <w:shd w:val="clear" w:color="auto" w:fill="FFFFFF"/>
        </w:rPr>
        <w:t>Advances in Zoology and Botany</w:t>
      </w:r>
      <w:r w:rsidRPr="005D4A46">
        <w:rPr>
          <w:rFonts w:ascii="Arial" w:hAnsi="Arial" w:cs="Arial"/>
          <w:i/>
          <w:color w:val="222222"/>
          <w:shd w:val="clear" w:color="auto" w:fill="FFFFFF"/>
        </w:rPr>
        <w:t xml:space="preserve">, </w:t>
      </w:r>
      <w:r w:rsidRPr="005D4A46">
        <w:rPr>
          <w:rFonts w:ascii="Arial" w:hAnsi="Arial" w:cs="Arial"/>
          <w:iCs/>
          <w:color w:val="222222"/>
          <w:shd w:val="clear" w:color="auto" w:fill="FFFFFF"/>
        </w:rPr>
        <w:t>3</w:t>
      </w:r>
      <w:r w:rsidRPr="005D4A46">
        <w:rPr>
          <w:rFonts w:ascii="Arial" w:hAnsi="Arial" w:cs="Arial"/>
          <w:color w:val="222222"/>
          <w:shd w:val="clear" w:color="auto" w:fill="FFFFFF"/>
        </w:rPr>
        <w:t>(1), 6-9.</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lastRenderedPageBreak/>
        <w:t>2. Mossa, A. T. H. 2016. Green Pesticides: Essential Oils as Biopesticides in Insect-pest Management. Journal of Environmental Science and Technology, 9, 354-378.</w:t>
      </w:r>
    </w:p>
    <w:p w:rsidR="005D4A46" w:rsidRPr="005D4A46" w:rsidRDefault="005D4A46" w:rsidP="005D4A46">
      <w:pPr>
        <w:spacing w:after="0"/>
        <w:ind w:left="1134" w:hanging="1134"/>
        <w:jc w:val="both"/>
        <w:rPr>
          <w:rFonts w:ascii="Arial" w:hAnsi="Arial" w:cs="Arial"/>
          <w:color w:val="222222"/>
          <w:shd w:val="clear" w:color="auto" w:fill="FFFFFF"/>
        </w:rPr>
      </w:pP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3. Chand, R.R. Jokhan, A.D. Gopalan, R.D. 2017. A mini-review of essential oils in the South Pacific and their insecticidal properties. Advances in Horticultural Science, 31(4): 295-310.</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4. Descamps, L. R., &amp; Chopa, CS 2018. Potential of </w:t>
      </w:r>
      <w:r w:rsidRPr="005D4A46">
        <w:rPr>
          <w:rFonts w:ascii="Arial" w:hAnsi="Arial" w:cs="Arial"/>
          <w:i/>
          <w:color w:val="222222"/>
          <w:shd w:val="clear" w:color="auto" w:fill="FFFFFF"/>
        </w:rPr>
        <w:t>Citrus</w:t>
      </w:r>
      <w:r w:rsidRPr="005D4A46">
        <w:rPr>
          <w:rFonts w:ascii="Arial" w:hAnsi="Arial" w:cs="Arial"/>
          <w:color w:val="222222"/>
          <w:shd w:val="clear" w:color="auto" w:fill="FFFFFF"/>
        </w:rPr>
        <w:t xml:space="preserve"> essential oils for ısopods pest control  under no-tillage systems. Dominguezia, 34 (2), 47-52.</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5. Baki, H., Bekircan, Ç. and Bektaş, E. 2019. Antifeedant Effects of Essential oil of </w:t>
      </w:r>
      <w:r w:rsidRPr="005D4A46">
        <w:rPr>
          <w:rFonts w:ascii="Arial" w:hAnsi="Arial" w:cs="Arial"/>
          <w:i/>
          <w:color w:val="222222"/>
          <w:shd w:val="clear" w:color="auto" w:fill="FFFFFF"/>
        </w:rPr>
        <w:t>Mentha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longifolia</w:t>
      </w:r>
      <w:r w:rsidRPr="005D4A46">
        <w:rPr>
          <w:rFonts w:ascii="Arial" w:hAnsi="Arial" w:cs="Arial"/>
          <w:color w:val="222222"/>
          <w:shd w:val="clear" w:color="auto" w:fill="FFFFFF"/>
        </w:rPr>
        <w:t xml:space="preserve"> subsp. </w:t>
      </w:r>
      <w:r w:rsidRPr="005D4A46">
        <w:rPr>
          <w:rFonts w:ascii="Arial" w:hAnsi="Arial" w:cs="Arial"/>
          <w:i/>
          <w:color w:val="222222"/>
          <w:shd w:val="clear" w:color="auto" w:fill="FFFFFF"/>
        </w:rPr>
        <w:t>longifolia</w:t>
      </w:r>
      <w:r w:rsidRPr="005D4A46">
        <w:rPr>
          <w:rFonts w:ascii="Arial" w:hAnsi="Arial" w:cs="Arial"/>
          <w:color w:val="222222"/>
          <w:shd w:val="clear" w:color="auto" w:fill="FFFFFF"/>
        </w:rPr>
        <w:t xml:space="preserve"> L. HUDSON (Lamiaceae) on Subcoccinella vigintiquatuorpunctata L. (Coleoptera: Coccinellidae). Biological Diversity and Conservation, 12(2), 103-108.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6. Ramadan, G. R., Abdelgaleil, S. A., Shawir, M. S., El-bakary, A. S., Zhu, K. Y., &amp; Phillips, T. W. 2020. Terpenoids, DEET and short chain fatty acids as toxicants and repellents for Rhyzopertha dominica (coleoptera: Bostrichidae) and Lasioderma serricorne (Coleoptera: Ptinidae). </w:t>
      </w:r>
      <w:r w:rsidRPr="005D4A46">
        <w:rPr>
          <w:rFonts w:ascii="Arial" w:hAnsi="Arial" w:cs="Arial"/>
          <w:i/>
          <w:iCs/>
          <w:color w:val="222222"/>
          <w:shd w:val="clear" w:color="auto" w:fill="FFFFFF"/>
        </w:rPr>
        <w:t>Journal of Stored Products Research</w:t>
      </w:r>
      <w:r w:rsidRPr="005D4A46">
        <w:rPr>
          <w:rFonts w:ascii="Arial" w:hAnsi="Arial" w:cs="Arial"/>
          <w:color w:val="222222"/>
          <w:shd w:val="clear" w:color="auto" w:fill="FFFFFF"/>
        </w:rPr>
        <w:t>, </w:t>
      </w:r>
      <w:r w:rsidRPr="005D4A46">
        <w:rPr>
          <w:rFonts w:ascii="Arial" w:hAnsi="Arial" w:cs="Arial"/>
          <w:i/>
          <w:iCs/>
          <w:color w:val="222222"/>
          <w:shd w:val="clear" w:color="auto" w:fill="FFFFFF"/>
        </w:rPr>
        <w:t>87</w:t>
      </w:r>
      <w:r w:rsidRPr="005D4A46">
        <w:rPr>
          <w:rFonts w:ascii="Arial" w:hAnsi="Arial" w:cs="Arial"/>
          <w:color w:val="222222"/>
          <w:shd w:val="clear" w:color="auto" w:fill="FFFFFF"/>
        </w:rPr>
        <w:t>, 101610.</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7. Li, S., Li, H., Zhou, Q., Zhang, F., Desneux, N., Wang, S. and Shi, L. 2022. Essential oils from two aromatic plants repel the tobacco whitefly </w:t>
      </w:r>
      <w:r w:rsidRPr="005D4A46">
        <w:rPr>
          <w:rFonts w:ascii="Arial" w:hAnsi="Arial" w:cs="Arial"/>
          <w:i/>
          <w:color w:val="222222"/>
          <w:shd w:val="clear" w:color="auto" w:fill="FFFFFF"/>
        </w:rPr>
        <w:t>Bemisia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tabaci</w:t>
      </w:r>
      <w:r w:rsidRPr="005D4A46">
        <w:rPr>
          <w:rFonts w:ascii="Arial" w:hAnsi="Arial" w:cs="Arial"/>
          <w:color w:val="222222"/>
          <w:shd w:val="clear" w:color="auto" w:fill="FFFFFF"/>
        </w:rPr>
        <w:t>. </w:t>
      </w:r>
      <w:r w:rsidRPr="005D4A46">
        <w:rPr>
          <w:rFonts w:ascii="Arial" w:hAnsi="Arial" w:cs="Arial"/>
          <w:i/>
          <w:iCs/>
          <w:color w:val="222222"/>
          <w:shd w:val="clear" w:color="auto" w:fill="FFFFFF"/>
        </w:rPr>
        <w:t>Journal of Pest Science</w:t>
      </w:r>
      <w:r w:rsidRPr="005D4A46">
        <w:rPr>
          <w:rFonts w:ascii="Arial" w:hAnsi="Arial" w:cs="Arial"/>
          <w:color w:val="222222"/>
          <w:shd w:val="clear" w:color="auto" w:fill="FFFFFF"/>
        </w:rPr>
        <w:t xml:space="preserve">, 1-12.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8. Altun, N., Topçu, E., Kılcı, L., Karaoğlu, Ş. A., &amp; Faiz, Ö. 2025. Determination of tannin activity and </w:t>
      </w:r>
      <w:r w:rsidRPr="005D4A46">
        <w:rPr>
          <w:rFonts w:ascii="Arial" w:hAnsi="Arial" w:cs="Arial"/>
          <w:i/>
          <w:color w:val="222222"/>
          <w:shd w:val="clear" w:color="auto" w:fill="FFFFFF"/>
        </w:rPr>
        <w:t>Paenibacillus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alvei</w:t>
      </w:r>
      <w:r w:rsidRPr="005D4A46">
        <w:rPr>
          <w:rFonts w:ascii="Arial" w:hAnsi="Arial" w:cs="Arial"/>
          <w:color w:val="222222"/>
          <w:shd w:val="clear" w:color="auto" w:fill="FFFFFF"/>
        </w:rPr>
        <w:t xml:space="preserve"> (Cheshire &amp; Cheyne) Ash et al.(Bacillii: Paenibacillaceae) on the biocontrol of tannin-tolerant </w:t>
      </w:r>
      <w:r w:rsidRPr="005D4A46">
        <w:rPr>
          <w:rFonts w:ascii="Arial" w:hAnsi="Arial" w:cs="Arial"/>
          <w:i/>
          <w:color w:val="222222"/>
          <w:shd w:val="clear" w:color="auto" w:fill="FFFFFF"/>
        </w:rPr>
        <w:t>Agelastica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alni</w:t>
      </w:r>
      <w:r w:rsidRPr="005D4A46">
        <w:rPr>
          <w:rFonts w:ascii="Arial" w:hAnsi="Arial" w:cs="Arial"/>
          <w:color w:val="222222"/>
          <w:shd w:val="clear" w:color="auto" w:fill="FFFFFF"/>
        </w:rPr>
        <w:t xml:space="preserve"> L., 1758 (Coleoptera: Chrysomelidae) larvae. Turkish Journal of Entomology, 49(2), 213-227. </w:t>
      </w: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Inceer, H., </w:t>
      </w:r>
      <w:r w:rsidRPr="005D4A46">
        <w:rPr>
          <w:rFonts w:ascii="Arial" w:hAnsi="Arial" w:cs="Arial"/>
          <w:b/>
          <w:color w:val="222222"/>
          <w:shd w:val="clear" w:color="auto" w:fill="FFFFFF"/>
        </w:rPr>
        <w:t>Cuce, M.,</w:t>
      </w:r>
      <w:r w:rsidRPr="005D4A46">
        <w:rPr>
          <w:rFonts w:ascii="Arial" w:hAnsi="Arial" w:cs="Arial"/>
          <w:color w:val="222222"/>
          <w:shd w:val="clear" w:color="auto" w:fill="FFFFFF"/>
        </w:rPr>
        <w:t xml:space="preserve"> Imamoglu, K. V., Ergin, T., Ucler, A. O. 2022. In vitro propagation and cytogenetic stability of </w:t>
      </w:r>
      <w:r w:rsidRPr="005D4A46">
        <w:rPr>
          <w:rFonts w:ascii="Arial" w:hAnsi="Arial" w:cs="Arial"/>
          <w:i/>
          <w:color w:val="222222"/>
          <w:shd w:val="clear" w:color="auto" w:fill="FFFFFF"/>
        </w:rPr>
        <w:t>Tripleurospermum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insularum</w:t>
      </w:r>
      <w:r w:rsidRPr="005D4A46">
        <w:rPr>
          <w:rFonts w:ascii="Arial" w:hAnsi="Arial" w:cs="Arial"/>
          <w:color w:val="222222"/>
          <w:shd w:val="clear" w:color="auto" w:fill="FFFFFF"/>
        </w:rPr>
        <w:t xml:space="preserve"> (Asteraceae)–a critically endangered insular endemic species from Turkey. Plant Biosystems-An International Journal Dealing with all Aspects of Plant Biology, 156(5), 1213-1221.</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 Ergin, T. and Inceer, H. 2023. Effects of Plant Growth Regulators on Shoot Multiplication of Crepis bithynica (Asteraceae): An Endangered Rare Species. Kastamonu University Journal of Forestry Faculty 23(1):47-51. DOI: 10.17475/kastorman.1269490.</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 García-Merino, G. F., Ramírez-Mosqueda, M. A., Aguilar-Rivera, N., Hidalgo-Contreras, J. V., Burchi, G., &amp; Leyva-Ovalle, O. R. 2023. Increase of the morpho-physiological responses of sugarcane plants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Saccharum</w:t>
      </w:r>
      <w:r w:rsidRPr="005D4A46">
        <w:rPr>
          <w:rFonts w:ascii="Arial" w:hAnsi="Arial" w:cs="Arial"/>
          <w:color w:val="222222"/>
          <w:shd w:val="clear" w:color="auto" w:fill="FFFFFF"/>
        </w:rPr>
        <w:t xml:space="preserve"> spp. hybrids) using sodium silicate. </w:t>
      </w:r>
      <w:r w:rsidRPr="005D4A46">
        <w:rPr>
          <w:rFonts w:ascii="Arial" w:hAnsi="Arial" w:cs="Arial"/>
          <w:i/>
          <w:iCs/>
          <w:color w:val="222222"/>
          <w:shd w:val="clear" w:color="auto" w:fill="FFFFFF"/>
        </w:rPr>
        <w:t>South African Journal of Botany</w:t>
      </w:r>
      <w:r w:rsidRPr="005D4A46">
        <w:rPr>
          <w:rFonts w:ascii="Arial" w:hAnsi="Arial" w:cs="Arial"/>
          <w:color w:val="222222"/>
          <w:shd w:val="clear" w:color="auto" w:fill="FFFFFF"/>
        </w:rPr>
        <w:t>, </w:t>
      </w:r>
      <w:r w:rsidRPr="005D4A46">
        <w:rPr>
          <w:rFonts w:ascii="Arial" w:hAnsi="Arial" w:cs="Arial"/>
          <w:i/>
          <w:iCs/>
          <w:color w:val="222222"/>
          <w:shd w:val="clear" w:color="auto" w:fill="FFFFFF"/>
        </w:rPr>
        <w:t>162</w:t>
      </w:r>
      <w:r w:rsidRPr="005D4A46">
        <w:rPr>
          <w:rFonts w:ascii="Arial" w:hAnsi="Arial" w:cs="Arial"/>
          <w:color w:val="222222"/>
          <w:shd w:val="clear" w:color="auto" w:fill="FFFFFF"/>
        </w:rPr>
        <w:t xml:space="preserve">, 193-200. </w:t>
      </w:r>
    </w:p>
    <w:p w:rsidR="005D4A46" w:rsidRPr="005D4A46" w:rsidRDefault="005D4A46" w:rsidP="005D4A46">
      <w:pPr>
        <w:pStyle w:val="ListeParagraf"/>
        <w:spacing w:after="0"/>
        <w:ind w:left="1134" w:hanging="1134"/>
        <w:rPr>
          <w:rFonts w:ascii="Arial" w:hAnsi="Arial" w:cs="Arial"/>
          <w:color w:val="222222"/>
          <w:shd w:val="clear" w:color="auto" w:fill="FFFFFF"/>
        </w:rPr>
      </w:pP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3. Talan, A., Mujib, A., Ejaz, B., Bansal, Y., Dewir, Y.H., and Magyar-Tábori, K. 2023. In Vitro Propagation and Phytochemical Composition of </w:t>
      </w:r>
      <w:r w:rsidRPr="005D4A46">
        <w:rPr>
          <w:rFonts w:ascii="Arial" w:hAnsi="Arial" w:cs="Arial"/>
          <w:i/>
          <w:color w:val="222222"/>
          <w:shd w:val="clear" w:color="auto" w:fill="FFFFFF"/>
        </w:rPr>
        <w:t>Centratherum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punctatum</w:t>
      </w:r>
      <w:r w:rsidRPr="005D4A46">
        <w:rPr>
          <w:rFonts w:ascii="Arial" w:hAnsi="Arial" w:cs="Arial"/>
          <w:color w:val="222222"/>
          <w:shd w:val="clear" w:color="auto" w:fill="FFFFFF"/>
        </w:rPr>
        <w:t xml:space="preserve"> Cass—A Medicinal Plant, Horticulturae 9(11):1189.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4. Turker, H. and Unal, B.T. 2024.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Callus Induction and Plant Regeneration of Endemic and Threatened Hypericum bilgehan-bilgilii with Various Plant Growth Regulators. Biology Bulletin 51(1):90-99.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5. Altuntaş, C. 2024. The Effect of </w:t>
      </w:r>
      <w:r w:rsidRPr="005D4A46">
        <w:rPr>
          <w:rFonts w:ascii="Arial" w:hAnsi="Arial" w:cs="Arial"/>
          <w:i/>
          <w:color w:val="222222"/>
          <w:shd w:val="clear" w:color="auto" w:fill="FFFFFF"/>
        </w:rPr>
        <w:t>Viburnum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opulus</w:t>
      </w:r>
      <w:r w:rsidRPr="005D4A46">
        <w:rPr>
          <w:rFonts w:ascii="Arial" w:hAnsi="Arial" w:cs="Arial"/>
          <w:color w:val="222222"/>
          <w:shd w:val="clear" w:color="auto" w:fill="FFFFFF"/>
        </w:rPr>
        <w:t xml:space="preserve"> L. Fruit Extract on Seed Germination and Seedling Growth of Maize (</w:t>
      </w:r>
      <w:r w:rsidRPr="005D4A46">
        <w:rPr>
          <w:rFonts w:ascii="Arial" w:hAnsi="Arial" w:cs="Arial"/>
          <w:i/>
          <w:color w:val="222222"/>
          <w:shd w:val="clear" w:color="auto" w:fill="FFFFFF"/>
        </w:rPr>
        <w:t>Zea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mays</w:t>
      </w:r>
      <w:r w:rsidRPr="005D4A46">
        <w:rPr>
          <w:rFonts w:ascii="Arial" w:hAnsi="Arial" w:cs="Arial"/>
          <w:color w:val="222222"/>
          <w:shd w:val="clear" w:color="auto" w:fill="FFFFFF"/>
        </w:rPr>
        <w:t xml:space="preserve"> L.) Under Salt Stress Conditions. </w:t>
      </w:r>
      <w:r w:rsidRPr="005D4A46">
        <w:rPr>
          <w:rFonts w:ascii="Arial" w:hAnsi="Arial" w:cs="Arial"/>
          <w:i/>
          <w:iCs/>
          <w:color w:val="222222"/>
          <w:shd w:val="clear" w:color="auto" w:fill="FFFFFF"/>
        </w:rPr>
        <w:t>Mus Alparslan University Journal of Science</w:t>
      </w:r>
      <w:r w:rsidRPr="005D4A46">
        <w:rPr>
          <w:rFonts w:ascii="Arial" w:hAnsi="Arial" w:cs="Arial"/>
          <w:color w:val="222222"/>
          <w:shd w:val="clear" w:color="auto" w:fill="FFFFFF"/>
        </w:rPr>
        <w:t>, </w:t>
      </w:r>
      <w:r w:rsidRPr="005D4A46">
        <w:rPr>
          <w:rFonts w:ascii="Arial" w:hAnsi="Arial" w:cs="Arial"/>
          <w:i/>
          <w:iCs/>
          <w:color w:val="222222"/>
          <w:shd w:val="clear" w:color="auto" w:fill="FFFFFF"/>
        </w:rPr>
        <w:t>12</w:t>
      </w:r>
      <w:r w:rsidRPr="005D4A46">
        <w:rPr>
          <w:rFonts w:ascii="Arial" w:hAnsi="Arial" w:cs="Arial"/>
          <w:color w:val="222222"/>
          <w:shd w:val="clear" w:color="auto" w:fill="FFFFFF"/>
        </w:rPr>
        <w:t>(2), 126-133.</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lastRenderedPageBreak/>
        <w:t xml:space="preserve">6. Orcan, P. and Orcan, M.Y. 2024. Insights into total phenolic, flavonoid, and antioxidant activity of callus subculture frequency in rare endemic Ajuga xylorrhiza Kit Tan. Scientific Reports, 14(1), 31720.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7. Ergin T. and Inceer M. 2025. </w:t>
      </w:r>
      <w:r w:rsidRPr="005D4A46">
        <w:rPr>
          <w:rFonts w:ascii="Arial" w:hAnsi="Arial" w:cs="Arial"/>
          <w:i/>
          <w:color w:val="222222"/>
          <w:shd w:val="clear" w:color="auto" w:fill="FFFFFF"/>
        </w:rPr>
        <w:t xml:space="preserve">In vitro </w:t>
      </w:r>
      <w:r w:rsidRPr="005D4A46">
        <w:rPr>
          <w:rFonts w:ascii="Arial" w:hAnsi="Arial" w:cs="Arial"/>
          <w:color w:val="222222"/>
          <w:shd w:val="clear" w:color="auto" w:fill="FFFFFF"/>
        </w:rPr>
        <w:t xml:space="preserve">propagation of rare endemic </w:t>
      </w:r>
      <w:r w:rsidRPr="005D4A46">
        <w:rPr>
          <w:rFonts w:ascii="Arial" w:hAnsi="Arial" w:cs="Arial"/>
          <w:i/>
          <w:color w:val="222222"/>
          <w:shd w:val="clear" w:color="auto" w:fill="FFFFFF"/>
        </w:rPr>
        <w:t>Tripleurospermum</w:t>
      </w:r>
      <w:r w:rsidRPr="005D4A46">
        <w:rPr>
          <w:rFonts w:ascii="Arial" w:hAnsi="Arial" w:cs="Arial"/>
          <w:color w:val="222222"/>
          <w:shd w:val="clear" w:color="auto" w:fill="FFFFFF"/>
        </w:rPr>
        <w:t xml:space="preserve"> hygrophilum (Asteraceae): Assessment of genetic stability by chromosome number and genome size. Cytologia 90(3):153-158. </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jc w:val="both"/>
        <w:rPr>
          <w:rFonts w:ascii="Arial" w:hAnsi="Arial" w:cs="Arial"/>
          <w:color w:val="222222"/>
          <w:sz w:val="22"/>
          <w:szCs w:val="22"/>
          <w:shd w:val="clear" w:color="auto" w:fill="FFFFFF"/>
        </w:rPr>
      </w:pPr>
    </w:p>
    <w:p w:rsidR="005D4A46" w:rsidRPr="005D4A46" w:rsidRDefault="005D4A46" w:rsidP="005D4A46">
      <w:pPr>
        <w:ind w:left="709" w:hanging="709"/>
        <w:jc w:val="both"/>
        <w:rPr>
          <w:rFonts w:ascii="Arial" w:hAnsi="Arial" w:cs="Arial"/>
          <w:color w:val="222222"/>
          <w:shd w:val="clear" w:color="auto" w:fill="FFFFFF"/>
        </w:rPr>
      </w:pPr>
      <w:r w:rsidRPr="005D4A46">
        <w:rPr>
          <w:rFonts w:ascii="Arial" w:hAnsi="Arial" w:cs="Arial"/>
          <w:b/>
          <w:color w:val="222222"/>
          <w:shd w:val="clear" w:color="auto" w:fill="FFFFFF"/>
        </w:rPr>
        <w:t>Cuce, M.,</w:t>
      </w:r>
      <w:r w:rsidRPr="005D4A46">
        <w:rPr>
          <w:rFonts w:ascii="Arial" w:hAnsi="Arial" w:cs="Arial"/>
          <w:color w:val="222222"/>
          <w:shd w:val="clear" w:color="auto" w:fill="FFFFFF"/>
        </w:rPr>
        <w:t xml:space="preserve"> Kilinc, M., Kilinc, N., Tekin, A., &amp; Kut, D. 2022. Color, Fastness, and Antimicrobial Properties of Wool Fabrics Dyed with </w:t>
      </w:r>
      <w:r w:rsidRPr="005D4A46">
        <w:rPr>
          <w:rFonts w:ascii="Arial" w:hAnsi="Arial" w:cs="Arial"/>
          <w:i/>
          <w:color w:val="222222"/>
          <w:shd w:val="clear" w:color="auto" w:fill="FFFFFF"/>
        </w:rPr>
        <w:t>Helichrysum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arenarium</w:t>
      </w:r>
      <w:r w:rsidRPr="005D4A46">
        <w:rPr>
          <w:rFonts w:ascii="Arial" w:hAnsi="Arial" w:cs="Arial"/>
          <w:color w:val="222222"/>
          <w:shd w:val="clear" w:color="auto" w:fill="FFFFFF"/>
        </w:rPr>
        <w:t xml:space="preserve"> Subsp. </w:t>
      </w:r>
      <w:r w:rsidRPr="005D4A46">
        <w:rPr>
          <w:rFonts w:ascii="Arial" w:hAnsi="Arial" w:cs="Arial"/>
          <w:i/>
          <w:color w:val="222222"/>
          <w:shd w:val="clear" w:color="auto" w:fill="FFFFFF"/>
        </w:rPr>
        <w:t>aucheri</w:t>
      </w:r>
      <w:r w:rsidRPr="005D4A46">
        <w:rPr>
          <w:rFonts w:ascii="Arial" w:hAnsi="Arial" w:cs="Arial"/>
          <w:color w:val="222222"/>
          <w:shd w:val="clear" w:color="auto" w:fill="FFFFFF"/>
        </w:rPr>
        <w:t xml:space="preserve"> Extract. </w:t>
      </w:r>
      <w:r w:rsidRPr="005D4A46">
        <w:rPr>
          <w:rFonts w:ascii="Arial" w:hAnsi="Arial" w:cs="Arial"/>
          <w:i/>
          <w:iCs/>
          <w:color w:val="222222"/>
          <w:shd w:val="clear" w:color="auto" w:fill="FFFFFF"/>
        </w:rPr>
        <w:t>Journal of Natural Fibers</w:t>
      </w:r>
      <w:r w:rsidRPr="005D4A46">
        <w:rPr>
          <w:rFonts w:ascii="Arial" w:hAnsi="Arial" w:cs="Arial"/>
          <w:color w:val="222222"/>
          <w:shd w:val="clear" w:color="auto" w:fill="FFFFFF"/>
        </w:rPr>
        <w:t>, 1-13.</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1134" w:hanging="1134"/>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1. Gulati, R</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Sharma, S., &amp; Sharma, R. K. 2021. Antimicrobial textile: recent developments and functional perspective. </w:t>
      </w:r>
      <w:r w:rsidRPr="005D4A46">
        <w:rPr>
          <w:rFonts w:ascii="Arial" w:hAnsi="Arial" w:cs="Arial"/>
          <w:i/>
          <w:iCs/>
          <w:color w:val="222222"/>
          <w:sz w:val="22"/>
          <w:szCs w:val="22"/>
          <w:shd w:val="clear" w:color="auto" w:fill="FFFFFF"/>
        </w:rPr>
        <w:t>Polymer Bulletin</w:t>
      </w:r>
      <w:r w:rsidRPr="005D4A46">
        <w:rPr>
          <w:rFonts w:ascii="Arial" w:hAnsi="Arial" w:cs="Arial"/>
          <w:color w:val="222222"/>
          <w:sz w:val="22"/>
          <w:szCs w:val="22"/>
          <w:shd w:val="clear" w:color="auto" w:fill="FFFFFF"/>
        </w:rPr>
        <w:t xml:space="preserve">, 79, 5747–5771. </w:t>
      </w:r>
    </w:p>
    <w:p w:rsidR="005D4A46" w:rsidRPr="005D4A46" w:rsidRDefault="005D4A46" w:rsidP="005D4A46">
      <w:pPr>
        <w:pStyle w:val="HTMLncedenBiimlendirilmi"/>
        <w:spacing w:line="276" w:lineRule="auto"/>
        <w:ind w:left="1134" w:hanging="1134"/>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 xml:space="preserve">2. Cuce, M. 2021. Investigation of color, fastness, and antimicrobial properties of wool fabrics dyed with </w:t>
      </w:r>
      <w:r w:rsidRPr="005D4A46">
        <w:rPr>
          <w:rFonts w:ascii="Arial" w:hAnsi="Arial" w:cs="Arial"/>
          <w:i/>
          <w:color w:val="222222"/>
          <w:sz w:val="22"/>
          <w:szCs w:val="22"/>
          <w:shd w:val="clear" w:color="auto" w:fill="FFFFFF"/>
        </w:rPr>
        <w:t>Rosa</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canina</w:t>
      </w:r>
      <w:r w:rsidRPr="005D4A46">
        <w:rPr>
          <w:rFonts w:ascii="Arial" w:hAnsi="Arial" w:cs="Arial"/>
          <w:color w:val="222222"/>
          <w:sz w:val="22"/>
          <w:szCs w:val="22"/>
          <w:shd w:val="clear" w:color="auto" w:fill="FFFFFF"/>
        </w:rPr>
        <w:t xml:space="preserve"> leaf extract. Journal of Natural Fibers, 19(3), 823–834.</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3. Fang, J., Meng, C., &amp; Zhang, G. 2022. Agricultural waste of Ipomoea batatas leaves as a source of natural dye for green coloration and bio-functional finishing for textile fabrics. </w:t>
      </w:r>
      <w:r w:rsidRPr="005D4A46">
        <w:rPr>
          <w:rFonts w:ascii="Arial" w:hAnsi="Arial" w:cs="Arial"/>
          <w:iCs/>
          <w:color w:val="222222"/>
          <w:shd w:val="clear" w:color="auto" w:fill="FFFFFF"/>
        </w:rPr>
        <w:t>Industrial Crops and Products</w:t>
      </w:r>
      <w:r w:rsidRPr="005D4A46">
        <w:rPr>
          <w:rFonts w:ascii="Arial" w:hAnsi="Arial" w:cs="Arial"/>
          <w:color w:val="222222"/>
          <w:shd w:val="clear" w:color="auto" w:fill="FFFFFF"/>
        </w:rPr>
        <w:t>, </w:t>
      </w:r>
      <w:r w:rsidRPr="005D4A46">
        <w:rPr>
          <w:rFonts w:ascii="Arial" w:hAnsi="Arial" w:cs="Arial"/>
          <w:i/>
          <w:iCs/>
          <w:color w:val="222222"/>
          <w:shd w:val="clear" w:color="auto" w:fill="FFFFFF"/>
        </w:rPr>
        <w:t>177</w:t>
      </w:r>
      <w:r w:rsidRPr="005D4A46">
        <w:rPr>
          <w:rFonts w:ascii="Arial" w:hAnsi="Arial" w:cs="Arial"/>
          <w:color w:val="222222"/>
          <w:shd w:val="clear" w:color="auto" w:fill="FFFFFF"/>
        </w:rPr>
        <w:t xml:space="preserve">, 114440.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4. Nessiani R.K., Karmegam N., Jayakumar, M. 2022. A Antibacterial and Antifungal Properties of Green Herbal Compounds for Textile Applications. In C. Baskar et al. (eds.), Encyclopedia of Green Materials, Springer Nature Singapore Pte Ltd.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5. Gulati, R., Sharma, S., &amp; Sharma, R. K. 2022. Antimicrobial textile: recent developments and functional perspective. Polymer Bulletin, 79: 5747–5771.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6. Mohammadi, M., Montazer, M., Askarizadeh, E., Rezaie, A.B. and Rad, M.M. 2023. Fabricating Antibacterial Polyethylene Terephthalate Substrates Through an Industrial Approach by Applying Emulsions of Copper-Based Nanoparticles. Fibers and Polymers, DOI: 10.1007/s12221-023-00047-5.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7. Do, K.L., Su, M., Mushtaq, A.,</w:t>
      </w:r>
      <w:r w:rsidRPr="005D4A46">
        <w:rPr>
          <w:rFonts w:ascii="Arial" w:hAnsi="Arial" w:cs="Arial"/>
        </w:rPr>
        <w:t xml:space="preserve"> </w:t>
      </w:r>
      <w:r w:rsidRPr="005D4A46">
        <w:rPr>
          <w:rFonts w:ascii="Arial" w:hAnsi="Arial" w:cs="Arial"/>
          <w:color w:val="222222"/>
          <w:shd w:val="clear" w:color="auto" w:fill="FFFFFF"/>
        </w:rPr>
        <w:t xml:space="preserve">Mushtaq, A.,  Ahsan, T. and Zhao, F. 2023. Functionalization of silk with chitosan and Rubia cordifolia L. dye extract for enhanced antimicrobial and ultraviolet protective properties. Textile Research Journal, 0(0) 1–13.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8. Rehman, A., Rehman, M., Naveed, M., Javed, K. and Khan, A. 2024. Eco-friendly Dyeing of Cotton with Natural Colorants using Natural Mordants obtained from </w:t>
      </w:r>
      <w:r w:rsidRPr="005D4A46">
        <w:rPr>
          <w:rFonts w:ascii="Arial" w:hAnsi="Arial" w:cs="Arial"/>
          <w:i/>
          <w:color w:val="222222"/>
          <w:shd w:val="clear" w:color="auto" w:fill="FFFFFF"/>
        </w:rPr>
        <w:t>Aloe</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vera</w:t>
      </w:r>
      <w:r w:rsidRPr="005D4A46">
        <w:rPr>
          <w:rFonts w:ascii="Arial" w:hAnsi="Arial" w:cs="Arial"/>
          <w:color w:val="222222"/>
          <w:shd w:val="clear" w:color="auto" w:fill="FFFFFF"/>
        </w:rPr>
        <w:t xml:space="preserve">. Journal of the Indian Chemical Society, DOI: 10.1016/j.jics.2024.101182.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9. Ahmed, M. 2024. </w:t>
      </w:r>
      <w:r w:rsidRPr="005D4A46">
        <w:rPr>
          <w:rFonts w:ascii="Arial" w:hAnsi="Arial" w:cs="Arial"/>
          <w:iCs/>
          <w:color w:val="222222"/>
          <w:shd w:val="clear" w:color="auto" w:fill="FFFFFF"/>
        </w:rPr>
        <w:t>Physico-Chemical, Antibacterial, Antioxidant, Bio-Compatibility, and Biodegradation Studies of Washed and Dyed Eri, Muga, and Pat Silk Fabric</w:t>
      </w:r>
      <w:r w:rsidRPr="005D4A46">
        <w:rPr>
          <w:rFonts w:ascii="Arial" w:hAnsi="Arial" w:cs="Arial"/>
          <w:color w:val="222222"/>
          <w:shd w:val="clear" w:color="auto" w:fill="FFFFFF"/>
        </w:rPr>
        <w:t xml:space="preserve"> (Doctoral dissertation, Tezpur University).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10. Krishnaraj, G. Gokarneshan, N. Jothimanikandan, A. Periyasamy, P.  Ponmaniselvam, M.</w:t>
      </w:r>
      <w:r w:rsidRPr="005D4A46">
        <w:rPr>
          <w:rFonts w:ascii="Arial" w:hAnsi="Arial" w:cs="Arial"/>
        </w:rPr>
        <w:t xml:space="preserve"> </w:t>
      </w:r>
      <w:r w:rsidRPr="005D4A46">
        <w:rPr>
          <w:rFonts w:ascii="Arial" w:hAnsi="Arial" w:cs="Arial"/>
          <w:color w:val="222222"/>
          <w:shd w:val="clear" w:color="auto" w:fill="FFFFFF"/>
        </w:rPr>
        <w:t xml:space="preserve">Sridhar,  K. 2024. Antimicrobial Textiles. In book: Textile Materials for Good Health and Wellbeing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11. Titisari, B., Sinha, P. 2025. A systematic review of natural colourants and trend forecasting practices for the textile and fashion industry. Coloration Technology, 1-27.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12. Mujahid, F., Ibrar, A., Ejaz, H., Nawaz, Z., Taqveem, A., Ashraf, Z., Nasir, K., Khurshid, M., 2025. Antimicrobial Textiles: Latest Developments and Functional Dimensions. In Microbial Biotechnology in Textile Innovation, 177-201.</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 </w:t>
      </w:r>
    </w:p>
    <w:p w:rsidR="005D4A46" w:rsidRPr="005D4A46" w:rsidRDefault="005D4A46" w:rsidP="005D4A46">
      <w:pPr>
        <w:pStyle w:val="HTMLncedenBiimlendirilmi"/>
        <w:spacing w:line="276" w:lineRule="auto"/>
        <w:ind w:left="1134" w:hanging="1134"/>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ind w:left="1134" w:hanging="1134"/>
        <w:jc w:val="both"/>
        <w:rPr>
          <w:rFonts w:ascii="Arial" w:hAnsi="Arial" w:cs="Arial"/>
          <w:color w:val="222222"/>
          <w:shd w:val="clear" w:color="auto" w:fill="FFFFFF"/>
        </w:rPr>
      </w:pPr>
      <w:r w:rsidRPr="005D4A46">
        <w:rPr>
          <w:rFonts w:ascii="Arial" w:hAnsi="Arial" w:cs="Arial"/>
          <w:b/>
          <w:color w:val="222222"/>
          <w:shd w:val="clear" w:color="auto" w:fill="FFFFFF"/>
        </w:rPr>
        <w:lastRenderedPageBreak/>
        <w:t>Cüce, M.,</w:t>
      </w:r>
      <w:r w:rsidRPr="005D4A46">
        <w:rPr>
          <w:rFonts w:ascii="Arial" w:hAnsi="Arial" w:cs="Arial"/>
          <w:color w:val="222222"/>
          <w:shd w:val="clear" w:color="auto" w:fill="FFFFFF"/>
        </w:rPr>
        <w:t xml:space="preserve"> Bekircan, T., Laghari, A. H., Sökmen, M., Sökmen, A., Önay-Uçar, E., Kılıç, A. O. 2019. Phenolic Profiles, Antimicrobial and Cytotoxic Properties of Both Micropropagated and Naturally Growing Plantlets of </w:t>
      </w:r>
      <w:r w:rsidRPr="005D4A46">
        <w:rPr>
          <w:rFonts w:ascii="Arial" w:hAnsi="Arial" w:cs="Arial"/>
          <w:i/>
          <w:color w:val="222222"/>
          <w:shd w:val="clear" w:color="auto" w:fill="FFFFFF"/>
        </w:rPr>
        <w:t>Calamintha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sylvatica</w:t>
      </w:r>
      <w:r w:rsidRPr="005D4A46">
        <w:rPr>
          <w:rFonts w:ascii="Arial" w:hAnsi="Arial" w:cs="Arial"/>
          <w:color w:val="222222"/>
          <w:shd w:val="clear" w:color="auto" w:fill="FFFFFF"/>
        </w:rPr>
        <w:t xml:space="preserve"> subsp. </w:t>
      </w:r>
      <w:r w:rsidRPr="005D4A46">
        <w:rPr>
          <w:rFonts w:ascii="Arial" w:hAnsi="Arial" w:cs="Arial"/>
          <w:i/>
          <w:color w:val="222222"/>
          <w:shd w:val="clear" w:color="auto" w:fill="FFFFFF"/>
        </w:rPr>
        <w:t>sylvatica</w:t>
      </w:r>
      <w:r w:rsidRPr="005D4A46">
        <w:rPr>
          <w:rFonts w:ascii="Arial" w:hAnsi="Arial" w:cs="Arial"/>
          <w:color w:val="222222"/>
          <w:shd w:val="clear" w:color="auto" w:fill="FFFFFF"/>
        </w:rPr>
        <w:t xml:space="preserve"> Bromf. </w:t>
      </w:r>
      <w:r w:rsidRPr="005D4A46">
        <w:rPr>
          <w:rFonts w:ascii="Arial" w:hAnsi="Arial" w:cs="Arial"/>
          <w:iCs/>
          <w:color w:val="222222"/>
          <w:shd w:val="clear" w:color="auto" w:fill="FFFFFF"/>
        </w:rPr>
        <w:t>Notulae Botanicae Horti Agrobotanici Cluj-Napoca</w:t>
      </w:r>
      <w:r w:rsidRPr="005D4A46">
        <w:rPr>
          <w:rFonts w:ascii="Arial" w:hAnsi="Arial" w:cs="Arial"/>
          <w:color w:val="222222"/>
          <w:shd w:val="clear" w:color="auto" w:fill="FFFFFF"/>
        </w:rPr>
        <w:t>, </w:t>
      </w:r>
      <w:r w:rsidRPr="005D4A46">
        <w:rPr>
          <w:rFonts w:ascii="Arial" w:hAnsi="Arial" w:cs="Arial"/>
          <w:i/>
          <w:iCs/>
          <w:color w:val="222222"/>
          <w:shd w:val="clear" w:color="auto" w:fill="FFFFFF"/>
        </w:rPr>
        <w:t>47</w:t>
      </w:r>
      <w:r w:rsidRPr="005D4A46">
        <w:rPr>
          <w:rFonts w:ascii="Arial" w:hAnsi="Arial" w:cs="Arial"/>
          <w:color w:val="222222"/>
          <w:shd w:val="clear" w:color="auto" w:fill="FFFFFF"/>
        </w:rPr>
        <w:t>(4). SCI-EXP.</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993" w:hanging="993"/>
        <w:jc w:val="both"/>
        <w:rPr>
          <w:rFonts w:ascii="Arial" w:hAnsi="Arial" w:cs="Arial"/>
          <w:b/>
          <w:bCs/>
          <w:sz w:val="22"/>
          <w:szCs w:val="22"/>
        </w:rPr>
      </w:pP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color w:val="222222"/>
          <w:shd w:val="clear" w:color="auto" w:fill="FFFFFF"/>
        </w:rPr>
        <w:t xml:space="preserve">1. Aygün, A. and Erdemel, B.H. 2021. Production of amygdalin by means of callus culture in some </w:t>
      </w:r>
      <w:r w:rsidRPr="005D4A46">
        <w:rPr>
          <w:rFonts w:ascii="Arial" w:hAnsi="Arial" w:cs="Arial"/>
          <w:i/>
          <w:color w:val="222222"/>
          <w:shd w:val="clear" w:color="auto" w:fill="FFFFFF"/>
        </w:rPr>
        <w:t>Prunus</w:t>
      </w:r>
      <w:r w:rsidRPr="005D4A46">
        <w:rPr>
          <w:rFonts w:ascii="Arial" w:hAnsi="Arial" w:cs="Arial"/>
          <w:color w:val="222222"/>
          <w:shd w:val="clear" w:color="auto" w:fill="FFFFFF"/>
        </w:rPr>
        <w:t xml:space="preserve"> species. Pakistan Journal of Botany, 53(5), 1753-1758.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color w:val="222222"/>
          <w:shd w:val="clear" w:color="auto" w:fill="FFFFFF"/>
        </w:rPr>
        <w:t xml:space="preserve">2. Cüce, M. and Basançelebi, O. 2021.  Comparison of volatile constituents, antioxidant and antimicrobial activities of </w:t>
      </w:r>
      <w:r w:rsidRPr="005D4A46">
        <w:rPr>
          <w:rFonts w:ascii="Arial" w:hAnsi="Arial" w:cs="Arial"/>
          <w:i/>
          <w:color w:val="222222"/>
          <w:shd w:val="clear" w:color="auto" w:fill="FFFFFF"/>
        </w:rPr>
        <w:t>Thymus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leucotrichus</w:t>
      </w:r>
      <w:r w:rsidRPr="005D4A46">
        <w:rPr>
          <w:rFonts w:ascii="Arial" w:hAnsi="Arial" w:cs="Arial"/>
          <w:color w:val="222222"/>
          <w:shd w:val="clear" w:color="auto" w:fill="FFFFFF"/>
        </w:rPr>
        <w:t xml:space="preserve"> (Lamiaceae) stem and leaves essential oils from both natural resources and </w:t>
      </w:r>
      <w:r w:rsidRPr="005D4A46">
        <w:rPr>
          <w:rFonts w:ascii="Arial" w:hAnsi="Arial" w:cs="Arial"/>
          <w:i/>
          <w:color w:val="222222"/>
          <w:shd w:val="clear" w:color="auto" w:fill="FFFFFF"/>
        </w:rPr>
        <w:t>in</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vitro</w:t>
      </w:r>
      <w:r w:rsidRPr="005D4A46">
        <w:rPr>
          <w:rFonts w:ascii="Arial" w:hAnsi="Arial" w:cs="Arial"/>
          <w:color w:val="222222"/>
          <w:shd w:val="clear" w:color="auto" w:fill="FFFFFF"/>
        </w:rPr>
        <w:t xml:space="preserve"> derived shoots. Journal of Essential Oil Bearing Plants, 24(5), 1097-1112.</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color w:val="222222"/>
          <w:shd w:val="clear" w:color="auto" w:fill="FFFFFF"/>
        </w:rPr>
        <w:t xml:space="preserve">3. Cüce, M. and Sezgin Muslu, A. 2022. Sodium nitroprusside mediates attenuation of paraquat-mediated oxidative stress in </w:t>
      </w:r>
      <w:r w:rsidRPr="005D4A46">
        <w:rPr>
          <w:rFonts w:ascii="Arial" w:hAnsi="Arial" w:cs="Arial"/>
          <w:i/>
          <w:color w:val="222222"/>
          <w:shd w:val="clear" w:color="auto" w:fill="FFFFFF"/>
        </w:rPr>
        <w:t>Eruca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sativa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w:t>
      </w:r>
      <w:r w:rsidRPr="005D4A46">
        <w:rPr>
          <w:rFonts w:ascii="Arial" w:hAnsi="Arial" w:cs="Arial"/>
          <w:iCs/>
          <w:color w:val="222222"/>
          <w:shd w:val="clear" w:color="auto" w:fill="FFFFFF"/>
        </w:rPr>
        <w:t>Physiology and Molecular Biology of Plants</w:t>
      </w:r>
      <w:r w:rsidRPr="005D4A46">
        <w:rPr>
          <w:rFonts w:ascii="Arial" w:hAnsi="Arial" w:cs="Arial"/>
          <w:color w:val="222222"/>
          <w:shd w:val="clear" w:color="auto" w:fill="FFFFFF"/>
        </w:rPr>
        <w:t>, </w:t>
      </w:r>
      <w:r w:rsidRPr="005D4A46">
        <w:rPr>
          <w:rFonts w:ascii="Arial" w:hAnsi="Arial" w:cs="Arial"/>
          <w:iCs/>
          <w:color w:val="222222"/>
          <w:shd w:val="clear" w:color="auto" w:fill="FFFFFF"/>
        </w:rPr>
        <w:t>28</w:t>
      </w:r>
      <w:r w:rsidRPr="005D4A46">
        <w:rPr>
          <w:rFonts w:ascii="Arial" w:hAnsi="Arial" w:cs="Arial"/>
          <w:color w:val="222222"/>
          <w:shd w:val="clear" w:color="auto" w:fill="FFFFFF"/>
        </w:rPr>
        <w:t>(1), 289-299.</w:t>
      </w:r>
    </w:p>
    <w:p w:rsidR="005D4A46" w:rsidRPr="005D4A46" w:rsidRDefault="005D4A46" w:rsidP="005D4A46">
      <w:pPr>
        <w:spacing w:after="0"/>
        <w:ind w:left="993" w:hanging="993"/>
        <w:jc w:val="both"/>
        <w:rPr>
          <w:rFonts w:ascii="Arial" w:hAnsi="Arial" w:cs="Arial"/>
          <w:shd w:val="clear" w:color="auto" w:fill="FFFFFF"/>
        </w:rPr>
      </w:pPr>
      <w:r w:rsidRPr="005D4A46">
        <w:rPr>
          <w:rFonts w:ascii="Arial" w:hAnsi="Arial" w:cs="Arial"/>
          <w:color w:val="222222"/>
          <w:shd w:val="clear" w:color="auto" w:fill="FFFFFF"/>
        </w:rPr>
        <w:t xml:space="preserve">4. Althaher, A.R., Shehabi, R.F., Ameen, H.H., Awadallah,M.V. and Mastinu, A. 2024. </w:t>
      </w:r>
      <w:r w:rsidRPr="005D4A46">
        <w:rPr>
          <w:rFonts w:ascii="Arial" w:hAnsi="Arial" w:cs="Arial"/>
          <w:i/>
          <w:color w:val="222222"/>
          <w:shd w:val="clear" w:color="auto" w:fill="FFFFFF"/>
        </w:rPr>
        <w:t>Calamintha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incana</w:t>
      </w:r>
      <w:r w:rsidRPr="005D4A46">
        <w:rPr>
          <w:rFonts w:ascii="Arial" w:hAnsi="Arial" w:cs="Arial"/>
          <w:color w:val="222222"/>
          <w:shd w:val="clear" w:color="auto" w:fill="FFFFFF"/>
        </w:rPr>
        <w:t xml:space="preserve"> Methanolic Extract: Investigation of Phytochemical Composition and Antioxidant and Antibacterial Activities. Journal of Food Biochemistry, Volume 2024, Article ID 6634969, 8 pages. </w:t>
      </w:r>
      <w:r w:rsidRPr="005D4A46">
        <w:rPr>
          <w:rFonts w:ascii="Arial" w:hAnsi="Arial" w:cs="Arial"/>
          <w:shd w:val="clear" w:color="auto" w:fill="FFFFFF"/>
        </w:rPr>
        <w:t xml:space="preserve">https://doi.org/10.1155/2024/6634969.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shd w:val="clear" w:color="auto" w:fill="FFFFFF"/>
        </w:rPr>
        <w:t>5</w:t>
      </w:r>
      <w:r w:rsidRPr="005D4A46">
        <w:rPr>
          <w:rFonts w:ascii="Arial" w:hAnsi="Arial" w:cs="Arial"/>
          <w:color w:val="222222"/>
          <w:shd w:val="clear" w:color="auto" w:fill="FFFFFF"/>
        </w:rPr>
        <w:t xml:space="preserve">. Yetişsin, F., Alkiş, M.E. 2025. Electrochemotherapy enhances the efficacy of Asparagus officinalis, Arum elongatum and Urtica dioica extracts in breast cancer treatment. Artvin Coruh University Journal of Forestry Faculty, 26(1), 20-27.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shd w:val="clear" w:color="auto" w:fill="FFFFFF"/>
        </w:rPr>
        <w:t>6</w:t>
      </w:r>
      <w:r w:rsidRPr="005D4A46">
        <w:rPr>
          <w:rFonts w:ascii="Arial" w:hAnsi="Arial" w:cs="Arial"/>
          <w:color w:val="222222"/>
          <w:shd w:val="clear" w:color="auto" w:fill="FFFFFF"/>
        </w:rPr>
        <w:t xml:space="preserve">. Li, W., Pan, J., Chen, X., Guo, S., &amp; Ouyang, X. 2025. The Chemical Composition, Pharmacological Activity, Quality Control, Toxicity, and Pharmacokinetics of the Genus Clinopodium L. Molecules, 30(11), 2425.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shd w:val="clear" w:color="auto" w:fill="FFFFFF"/>
        </w:rPr>
        <w:t>7</w:t>
      </w:r>
      <w:r w:rsidRPr="005D4A46">
        <w:rPr>
          <w:rFonts w:ascii="Arial" w:hAnsi="Arial" w:cs="Arial"/>
          <w:color w:val="222222"/>
          <w:shd w:val="clear" w:color="auto" w:fill="FFFFFF"/>
        </w:rPr>
        <w:t>. Kalmuk, N.A. 2025. Protective Effects of Aqueous Propolis Extract from the Artvin-Hatila Region of Türkiye Against Zinc Oxide-Induced Genotoxicity: Antimutagenic, Antioxidant, and Phytochemical Evaluation. Muş Alparslan Üniversitesi Fen Bilimleri Dergisi 13(1):96-106.</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jc w:val="both"/>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ind w:left="426" w:hanging="426"/>
        <w:jc w:val="both"/>
        <w:rPr>
          <w:rFonts w:ascii="Arial" w:hAnsi="Arial" w:cs="Arial"/>
          <w:color w:val="222222"/>
          <w:shd w:val="clear" w:color="auto" w:fill="FFFFFF"/>
        </w:rPr>
      </w:pPr>
      <w:r w:rsidRPr="005D4A46">
        <w:rPr>
          <w:rFonts w:ascii="Arial" w:hAnsi="Arial" w:cs="Arial"/>
          <w:b/>
          <w:color w:val="222222"/>
          <w:shd w:val="clear" w:color="auto" w:fill="FFFFFF"/>
        </w:rPr>
        <w:t>Cüce, M.,</w:t>
      </w:r>
      <w:r w:rsidRPr="005D4A46">
        <w:rPr>
          <w:rFonts w:ascii="Arial" w:hAnsi="Arial" w:cs="Arial"/>
          <w:color w:val="222222"/>
          <w:shd w:val="clear" w:color="auto" w:fill="FFFFFF"/>
        </w:rPr>
        <w:t xml:space="preserve"> &amp; Basançelebi, O. 2021. Comparison of volatile constituents, antioxidant and antimicrobial activities of </w:t>
      </w:r>
      <w:r w:rsidRPr="005D4A46">
        <w:rPr>
          <w:rFonts w:ascii="Arial" w:hAnsi="Arial" w:cs="Arial"/>
          <w:i/>
          <w:color w:val="222222"/>
          <w:shd w:val="clear" w:color="auto" w:fill="FFFFFF"/>
        </w:rPr>
        <w:t>Thymus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leucotrichus</w:t>
      </w:r>
      <w:r w:rsidRPr="005D4A46">
        <w:rPr>
          <w:rFonts w:ascii="Arial" w:hAnsi="Arial" w:cs="Arial"/>
          <w:color w:val="222222"/>
          <w:shd w:val="clear" w:color="auto" w:fill="FFFFFF"/>
        </w:rPr>
        <w:t xml:space="preserve"> (Lamiaceae) stem and leaves essential oils from both natural resources and </w:t>
      </w:r>
      <w:r w:rsidRPr="005D4A46">
        <w:rPr>
          <w:rFonts w:ascii="Arial" w:hAnsi="Arial" w:cs="Arial"/>
          <w:i/>
          <w:color w:val="222222"/>
          <w:shd w:val="clear" w:color="auto" w:fill="FFFFFF"/>
        </w:rPr>
        <w:t xml:space="preserve">in vitro </w:t>
      </w:r>
      <w:r w:rsidRPr="005D4A46">
        <w:rPr>
          <w:rFonts w:ascii="Arial" w:hAnsi="Arial" w:cs="Arial"/>
          <w:color w:val="222222"/>
          <w:shd w:val="clear" w:color="auto" w:fill="FFFFFF"/>
        </w:rPr>
        <w:t>derived shoots. Journal of Essential Oil Bearing Plants, 24(5), 1097-1112.</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Aldığı Atıflar</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color w:val="222222"/>
          <w:shd w:val="clear" w:color="auto" w:fill="FFFFFF"/>
        </w:rPr>
        <w:t xml:space="preserve">1. Maresca, V., Badalamenti, N., Ilardi, V., Bruno, M., Bontempo, P. and Basile, A. 2022. Chemical Composition of Thymus leucotrichus var. creticus Essential Oil and Its Protective Effects on Both Damage and Oxidative Stress in Leptodictyum riparium Hedw. Induced by Cadmium. Plants 11(24):3529 </w:t>
      </w:r>
    </w:p>
    <w:p w:rsidR="005D4A46" w:rsidRPr="005D4A46" w:rsidRDefault="005D4A46" w:rsidP="005D4A46">
      <w:pPr>
        <w:spacing w:after="0"/>
        <w:ind w:left="993" w:hanging="993"/>
        <w:jc w:val="both"/>
        <w:rPr>
          <w:rFonts w:ascii="Arial" w:hAnsi="Arial" w:cs="Arial"/>
        </w:rPr>
      </w:pPr>
      <w:r w:rsidRPr="005D4A46">
        <w:rPr>
          <w:rFonts w:ascii="Arial" w:hAnsi="Arial" w:cs="Arial"/>
        </w:rPr>
        <w:t>2. Karaca, M., Ince, A.G. and Elmasulu, S. 2022. Chemical compositions of volatıle and nonvolatile secondary metabolites in Thyme (</w:t>
      </w:r>
      <w:r w:rsidRPr="005D4A46">
        <w:rPr>
          <w:rFonts w:ascii="Arial" w:hAnsi="Arial" w:cs="Arial"/>
          <w:i/>
        </w:rPr>
        <w:t>Thymus</w:t>
      </w:r>
      <w:r w:rsidRPr="005D4A46">
        <w:rPr>
          <w:rFonts w:ascii="Arial" w:hAnsi="Arial" w:cs="Arial"/>
        </w:rPr>
        <w:t xml:space="preserve"> L.). In: Özyazıcı, G. and Uçar, E. (Eds.) Different Perspectives In Medicinal and Aromatic Plants Publisher: İksad Publishing House. </w:t>
      </w:r>
    </w:p>
    <w:p w:rsidR="005D4A46" w:rsidRPr="005D4A46" w:rsidRDefault="005D4A46" w:rsidP="005D4A46">
      <w:pPr>
        <w:spacing w:after="0"/>
        <w:ind w:left="993" w:hanging="993"/>
        <w:jc w:val="both"/>
        <w:rPr>
          <w:rFonts w:ascii="Arial" w:hAnsi="Arial" w:cs="Arial"/>
        </w:rPr>
      </w:pPr>
      <w:r w:rsidRPr="005D4A46">
        <w:rPr>
          <w:rFonts w:ascii="Arial" w:hAnsi="Arial" w:cs="Arial"/>
        </w:rPr>
        <w:t xml:space="preserve">3. Kakouri, E., Daferera, D., Andriopoulou, A., Trigas, P. and Tarantilis, P.A. 2023. Evaluation of the essential oil composition of five </w:t>
      </w:r>
      <w:r w:rsidRPr="005D4A46">
        <w:rPr>
          <w:rFonts w:ascii="Arial" w:hAnsi="Arial" w:cs="Arial"/>
          <w:i/>
        </w:rPr>
        <w:t>Thymus</w:t>
      </w:r>
      <w:r w:rsidRPr="005D4A46">
        <w:rPr>
          <w:rFonts w:ascii="Arial" w:hAnsi="Arial" w:cs="Arial"/>
        </w:rPr>
        <w:t xml:space="preserve"> species native to Greece. Chemosensors, 12(1): 7 </w:t>
      </w:r>
    </w:p>
    <w:p w:rsidR="005D4A46" w:rsidRPr="005D4A46" w:rsidRDefault="005D4A46" w:rsidP="005D4A46">
      <w:pPr>
        <w:spacing w:after="0"/>
        <w:ind w:left="993" w:hanging="993"/>
        <w:jc w:val="both"/>
        <w:rPr>
          <w:rFonts w:ascii="Arial" w:hAnsi="Arial" w:cs="Arial"/>
        </w:rPr>
      </w:pPr>
      <w:r w:rsidRPr="005D4A46">
        <w:rPr>
          <w:rFonts w:ascii="Arial" w:hAnsi="Arial" w:cs="Arial"/>
          <w:color w:val="222222"/>
          <w:shd w:val="clear" w:color="auto" w:fill="FFFFFF"/>
        </w:rPr>
        <w:t xml:space="preserve">4. Ren, F., Li, Y., Chen, W., Chen, W., Chen, H., &amp; Zhang, M. 2024. Antimicrobial mechanism of linalool against </w:t>
      </w:r>
      <w:r w:rsidRPr="005D4A46">
        <w:rPr>
          <w:rFonts w:ascii="Arial" w:hAnsi="Arial" w:cs="Arial"/>
          <w:i/>
          <w:color w:val="222222"/>
          <w:shd w:val="clear" w:color="auto" w:fill="FFFFFF"/>
        </w:rPr>
        <w:t>Vibrio</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parahaemolyticus</w:t>
      </w:r>
      <w:r w:rsidRPr="005D4A46">
        <w:rPr>
          <w:rFonts w:ascii="Arial" w:hAnsi="Arial" w:cs="Arial"/>
          <w:color w:val="222222"/>
          <w:shd w:val="clear" w:color="auto" w:fill="FFFFFF"/>
        </w:rPr>
        <w:t xml:space="preserve"> and its application in black tiger shrimp (</w:t>
      </w:r>
      <w:r w:rsidRPr="005D4A46">
        <w:rPr>
          <w:rFonts w:ascii="Arial" w:hAnsi="Arial" w:cs="Arial"/>
          <w:i/>
          <w:color w:val="222222"/>
          <w:shd w:val="clear" w:color="auto" w:fill="FFFFFF"/>
        </w:rPr>
        <w:t>Penaeus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monodon</w:t>
      </w:r>
      <w:r w:rsidRPr="005D4A46">
        <w:rPr>
          <w:rFonts w:ascii="Arial" w:hAnsi="Arial" w:cs="Arial"/>
          <w:color w:val="222222"/>
          <w:shd w:val="clear" w:color="auto" w:fill="FFFFFF"/>
        </w:rPr>
        <w:t>). </w:t>
      </w:r>
      <w:r w:rsidRPr="005D4A46">
        <w:rPr>
          <w:rFonts w:ascii="Arial" w:hAnsi="Arial" w:cs="Arial"/>
          <w:i/>
          <w:iCs/>
          <w:color w:val="222222"/>
          <w:shd w:val="clear" w:color="auto" w:fill="FFFFFF"/>
        </w:rPr>
        <w:t>Food Bioscience</w:t>
      </w:r>
      <w:r w:rsidRPr="005D4A46">
        <w:rPr>
          <w:rFonts w:ascii="Arial" w:hAnsi="Arial" w:cs="Arial"/>
          <w:color w:val="222222"/>
          <w:shd w:val="clear" w:color="auto" w:fill="FFFFFF"/>
        </w:rPr>
        <w:t>, 104283.</w:t>
      </w:r>
      <w:r w:rsidRPr="005D4A46">
        <w:rPr>
          <w:rFonts w:ascii="Arial" w:hAnsi="Arial" w:cs="Arial"/>
        </w:rPr>
        <w:t xml:space="preserve"> SCI-EXPANDED.</w:t>
      </w:r>
    </w:p>
    <w:p w:rsidR="005D4A46" w:rsidRPr="005D4A46" w:rsidRDefault="005D4A46" w:rsidP="005D4A46">
      <w:pPr>
        <w:spacing w:after="0"/>
        <w:ind w:left="993" w:hanging="993"/>
        <w:jc w:val="both"/>
        <w:rPr>
          <w:rFonts w:ascii="Arial" w:hAnsi="Arial" w:cs="Arial"/>
        </w:rPr>
      </w:pPr>
      <w:r w:rsidRPr="005D4A46">
        <w:rPr>
          <w:rFonts w:ascii="Arial" w:hAnsi="Arial" w:cs="Arial"/>
          <w:color w:val="222222"/>
          <w:shd w:val="clear" w:color="auto" w:fill="FFFFFF"/>
        </w:rPr>
        <w:lastRenderedPageBreak/>
        <w:t xml:space="preserve">5. Avcı, Ö. F., Canbolat, D., Kılıç, B. and Demiralay, M. 2024. Artvin ili sınırlarında doğal olarak yetişen </w:t>
      </w:r>
      <w:r w:rsidRPr="005D4A46">
        <w:rPr>
          <w:rFonts w:ascii="Arial" w:hAnsi="Arial" w:cs="Arial"/>
          <w:i/>
          <w:color w:val="222222"/>
          <w:shd w:val="clear" w:color="auto" w:fill="FFFFFF"/>
        </w:rPr>
        <w:t>Osmanthus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decorus</w:t>
      </w:r>
      <w:r w:rsidRPr="005D4A46">
        <w:rPr>
          <w:rFonts w:ascii="Arial" w:hAnsi="Arial" w:cs="Arial"/>
          <w:color w:val="222222"/>
          <w:shd w:val="clear" w:color="auto" w:fill="FFFFFF"/>
        </w:rPr>
        <w:t xml:space="preserve"> (Oleaceae) Kasaplıgil türünün antioksidan özelliklerinin değerlendirilmesi. Artvin Çoruh Üniversitesi Orman Fakültesi Dergisi, 25(1), 199-207. </w:t>
      </w:r>
    </w:p>
    <w:p w:rsidR="005D4A46" w:rsidRPr="005D4A46" w:rsidRDefault="005D4A46" w:rsidP="005D4A46">
      <w:pPr>
        <w:spacing w:after="0"/>
        <w:ind w:left="993" w:hanging="993"/>
        <w:jc w:val="both"/>
        <w:rPr>
          <w:rFonts w:ascii="Arial" w:hAnsi="Arial" w:cs="Arial"/>
        </w:rPr>
      </w:pPr>
      <w:r w:rsidRPr="005D4A46">
        <w:rPr>
          <w:rFonts w:ascii="Arial" w:hAnsi="Arial" w:cs="Arial"/>
        </w:rPr>
        <w:t xml:space="preserve">6. Üçüncü, O. 2024. Chemical composition and biological activities of essential oils from </w:t>
      </w:r>
      <w:r w:rsidRPr="005D4A46">
        <w:rPr>
          <w:rFonts w:ascii="Arial" w:hAnsi="Arial" w:cs="Arial"/>
          <w:i/>
        </w:rPr>
        <w:t>Alyssoides</w:t>
      </w:r>
      <w:r w:rsidRPr="005D4A46">
        <w:rPr>
          <w:rFonts w:ascii="Arial" w:hAnsi="Arial" w:cs="Arial"/>
        </w:rPr>
        <w:t xml:space="preserve"> </w:t>
      </w:r>
      <w:r w:rsidRPr="005D4A46">
        <w:rPr>
          <w:rFonts w:ascii="Arial" w:hAnsi="Arial" w:cs="Arial"/>
          <w:i/>
        </w:rPr>
        <w:t>utriculata</w:t>
      </w:r>
      <w:r w:rsidRPr="005D4A46">
        <w:rPr>
          <w:rFonts w:ascii="Arial" w:hAnsi="Arial" w:cs="Arial"/>
        </w:rPr>
        <w:t xml:space="preserve"> (L.) Medik. BioResources, 19(4):8797-8811. </w:t>
      </w:r>
    </w:p>
    <w:p w:rsidR="005D4A46" w:rsidRPr="005D4A46" w:rsidRDefault="005D4A46" w:rsidP="005D4A46">
      <w:pPr>
        <w:spacing w:after="0"/>
        <w:ind w:left="993" w:hanging="993"/>
        <w:jc w:val="both"/>
        <w:rPr>
          <w:rFonts w:ascii="Arial" w:hAnsi="Arial" w:cs="Arial"/>
        </w:rPr>
      </w:pPr>
      <w:r w:rsidRPr="005D4A46">
        <w:rPr>
          <w:rFonts w:ascii="Arial" w:hAnsi="Arial" w:cs="Arial"/>
        </w:rPr>
        <w:t xml:space="preserve">7. Nordine, A. 2025. Trends in plant tissue culture, production, and secondary metabolites enhancement of medicinal plants: a case study of thyme. Planta 261(4):84.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color w:val="222222"/>
          <w:shd w:val="clear" w:color="auto" w:fill="FFFFFF"/>
        </w:rPr>
        <w:t xml:space="preserve">8. Yetişsin, F., Alkiş, M.E. 2025. Electrochemotherapy enhances the efficacy of Asparagus officinalis, Arum elongatum and Urtica dioica extracts in breast cancer treatment. Artvin Coruh University Journal of Forestry Faculty, 26(1), 20-27. </w:t>
      </w:r>
    </w:p>
    <w:p w:rsidR="005D4A46" w:rsidRPr="005D4A46" w:rsidRDefault="005D4A46" w:rsidP="005D4A46">
      <w:pPr>
        <w:pStyle w:val="HTMLncedenBiimlendirilmi"/>
        <w:spacing w:line="276" w:lineRule="auto"/>
        <w:ind w:left="993" w:hanging="993"/>
        <w:jc w:val="both"/>
        <w:rPr>
          <w:rFonts w:ascii="Arial" w:hAnsi="Arial" w:cs="Arial"/>
          <w:b/>
          <w:sz w:val="22"/>
          <w:szCs w:val="22"/>
        </w:rPr>
      </w:pPr>
    </w:p>
    <w:p w:rsidR="005D4A46" w:rsidRPr="005D4A46" w:rsidRDefault="005D4A46" w:rsidP="005D4A46">
      <w:pPr>
        <w:pStyle w:val="HTMLncedenBiimlendirilmi"/>
        <w:spacing w:line="276" w:lineRule="auto"/>
        <w:ind w:left="993" w:hanging="993"/>
        <w:jc w:val="both"/>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ind w:left="851" w:hanging="851"/>
        <w:jc w:val="both"/>
        <w:rPr>
          <w:rFonts w:ascii="Arial" w:hAnsi="Arial" w:cs="Arial"/>
        </w:rPr>
      </w:pPr>
      <w:r w:rsidRPr="005D4A46">
        <w:rPr>
          <w:rFonts w:ascii="Arial" w:hAnsi="Arial" w:cs="Arial"/>
        </w:rPr>
        <w:t>Cüce, M. 2020. Incidence of aflatoxins, ochratoxin A, zearalenone, and deoxynivalenol in food commodities from Turkey. Journal of Food Safety, 40(6), e12849.</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jc w:val="both"/>
        <w:rPr>
          <w:rFonts w:ascii="Arial" w:hAnsi="Arial" w:cs="Arial"/>
        </w:rPr>
      </w:pPr>
    </w:p>
    <w:p w:rsidR="005D4A46" w:rsidRPr="005D4A46" w:rsidRDefault="005D4A46" w:rsidP="005D4A46">
      <w:pPr>
        <w:spacing w:after="0"/>
        <w:ind w:left="1134" w:hanging="1134"/>
        <w:jc w:val="both"/>
        <w:rPr>
          <w:rFonts w:ascii="Arial" w:hAnsi="Arial" w:cs="Arial"/>
        </w:rPr>
      </w:pPr>
      <w:r w:rsidRPr="005D4A46">
        <w:rPr>
          <w:rFonts w:ascii="Arial" w:hAnsi="Arial" w:cs="Arial"/>
        </w:rPr>
        <w:t>1. Sevdin, S., Çelik, E., Çömçe, A. N., Batar, N. and Özdemir, A. A. 2021. A Systematic meta-analysis of Aflatoxin B1 presence in red pepper. Avrupa Bilim ve Teknoloji Dergisi, (32), 1162-1167.</w:t>
      </w:r>
    </w:p>
    <w:p w:rsidR="005D4A46" w:rsidRPr="005D4A46" w:rsidRDefault="005D4A46" w:rsidP="005D4A46">
      <w:pPr>
        <w:spacing w:after="0"/>
        <w:ind w:left="1134" w:hanging="1134"/>
        <w:jc w:val="both"/>
        <w:rPr>
          <w:rFonts w:ascii="Arial" w:hAnsi="Arial" w:cs="Arial"/>
        </w:rPr>
      </w:pPr>
      <w:r w:rsidRPr="005D4A46">
        <w:rPr>
          <w:rFonts w:ascii="Arial" w:hAnsi="Arial" w:cs="Arial"/>
        </w:rPr>
        <w:t>2. Noroozi, R., Kobarfard, F., Rezaei, M., Ayatollahi, S. A., Paimard, G., Eslamizad, S., Razmjoo, F. and Sadeghi, E. 2022. Occurrence and exposure assessment of aflatoxin B1 in Iranian breads and wheat-based products considering effects of traditional processing. Food Control, 138, 108985.</w:t>
      </w:r>
    </w:p>
    <w:p w:rsidR="005D4A46" w:rsidRPr="005D4A46" w:rsidRDefault="005D4A46" w:rsidP="005D4A46">
      <w:pPr>
        <w:spacing w:after="0"/>
        <w:ind w:left="1134" w:hanging="1134"/>
        <w:jc w:val="both"/>
        <w:rPr>
          <w:rFonts w:ascii="Arial" w:hAnsi="Arial" w:cs="Arial"/>
        </w:rPr>
      </w:pPr>
      <w:r w:rsidRPr="005D4A46">
        <w:rPr>
          <w:rFonts w:ascii="Arial" w:hAnsi="Arial" w:cs="Arial"/>
        </w:rPr>
        <w:t xml:space="preserve">3. El Darra N, Grimi N, Watson IA and El Khoury A 2023. Editorial: Risk assessment of mycotoxins in food. Frontiers in Nutrition, 10:1145998. Doi: 10.3389/fnut.2023.1145998. </w:t>
      </w:r>
    </w:p>
    <w:p w:rsidR="005D4A46" w:rsidRPr="005D4A46" w:rsidRDefault="005D4A46" w:rsidP="005D4A46">
      <w:pPr>
        <w:spacing w:after="0"/>
        <w:ind w:left="1134" w:hanging="1134"/>
        <w:jc w:val="both"/>
        <w:rPr>
          <w:rFonts w:ascii="Arial" w:hAnsi="Arial" w:cs="Arial"/>
        </w:rPr>
      </w:pPr>
      <w:r w:rsidRPr="005D4A46">
        <w:rPr>
          <w:rFonts w:ascii="Arial" w:hAnsi="Arial" w:cs="Arial"/>
        </w:rPr>
        <w:t xml:space="preserve">4. Osaili, T.M., Bani Odeh, W.A.M., Al Ayoubi, M., Al Ali, A.A.S.A., Al Sallagi, M.S., Obaid,R.S., Garimella, V., Bakhit, F.S.B., Holley, R. and El Darra, N. 2023. Occurrence of aflatoxins in nuts and peanut butter imported to UAE. Heliyon, DOI: 10.1016/j.heliyon.2023.e14530 </w:t>
      </w:r>
    </w:p>
    <w:p w:rsidR="005D4A46" w:rsidRPr="005D4A46" w:rsidRDefault="005D4A46" w:rsidP="005D4A46">
      <w:pPr>
        <w:spacing w:after="0"/>
        <w:ind w:left="1134" w:hanging="1134"/>
        <w:jc w:val="both"/>
        <w:rPr>
          <w:rFonts w:ascii="Arial" w:hAnsi="Arial" w:cs="Arial"/>
        </w:rPr>
      </w:pPr>
      <w:r w:rsidRPr="005D4A46">
        <w:rPr>
          <w:rFonts w:ascii="Arial" w:hAnsi="Arial" w:cs="Arial"/>
        </w:rPr>
        <w:t>5. Eyupoglu, O. E., Yazicioglu, D., Elagoz, G. S., Tatlipinar, M. E., &amp; Omurtag, G. Z. 2024. HPLC investigation of hidden danger deoxynivalenol (vomitoxin) in baby foods from grain sources in Turkey. ACTA Pharmaceutica Sciencia. 62(2), 373-383.</w:t>
      </w:r>
    </w:p>
    <w:p w:rsidR="005D4A46" w:rsidRPr="005D4A46" w:rsidRDefault="005D4A46" w:rsidP="005D4A46">
      <w:pPr>
        <w:spacing w:after="0"/>
        <w:ind w:left="1134" w:hanging="1134"/>
        <w:jc w:val="both"/>
        <w:rPr>
          <w:rFonts w:ascii="Arial" w:hAnsi="Arial" w:cs="Arial"/>
        </w:rPr>
      </w:pPr>
      <w:r w:rsidRPr="005D4A46">
        <w:rPr>
          <w:rFonts w:ascii="Arial" w:hAnsi="Arial" w:cs="Arial"/>
        </w:rPr>
        <w:t xml:space="preserve">6. Savaş, A. 2024. Ochratoxin A in hazelnuts. Journal of Food and Nutrition Research, 1-8. </w:t>
      </w:r>
    </w:p>
    <w:p w:rsidR="005D4A46" w:rsidRPr="005D4A46" w:rsidRDefault="005D4A46" w:rsidP="005D4A46">
      <w:pPr>
        <w:spacing w:after="0"/>
        <w:ind w:left="1134" w:hanging="1134"/>
        <w:jc w:val="both"/>
        <w:rPr>
          <w:rFonts w:ascii="Arial" w:hAnsi="Arial" w:cs="Arial"/>
        </w:rPr>
      </w:pPr>
      <w:r w:rsidRPr="005D4A46">
        <w:rPr>
          <w:rFonts w:ascii="Arial" w:hAnsi="Arial" w:cs="Arial"/>
        </w:rPr>
        <w:t xml:space="preserve">7. Akkaya, E., Akhan, M., Sancar, B.C., Hampikyan, H., Engin A.S. Çetin, O., Bingöl, E.B. and Colak, H. 2025. Monitoring of Ochratoxin A Occurrence and Dietary Intake in Tarhana, a Fermented Cereal-Based Product. Foods, 14(3):443. </w:t>
      </w:r>
    </w:p>
    <w:p w:rsidR="005D4A46" w:rsidRPr="005D4A46" w:rsidRDefault="005D4A46" w:rsidP="005D4A46">
      <w:pPr>
        <w:pStyle w:val="ListeParagraf"/>
        <w:rPr>
          <w:rFonts w:ascii="Arial" w:hAnsi="Arial" w:cs="Arial"/>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ind w:left="1134" w:hanging="1134"/>
        <w:jc w:val="both"/>
        <w:rPr>
          <w:rFonts w:ascii="Arial" w:hAnsi="Arial" w:cs="Arial"/>
          <w:color w:val="222222"/>
          <w:shd w:val="clear" w:color="auto" w:fill="FFFFFF"/>
        </w:rPr>
      </w:pPr>
      <w:r w:rsidRPr="005D4A46">
        <w:rPr>
          <w:rFonts w:ascii="Arial" w:hAnsi="Arial" w:cs="Arial"/>
          <w:b/>
        </w:rPr>
        <w:t>Cüce, M.,</w:t>
      </w:r>
      <w:r w:rsidRPr="005D4A46">
        <w:rPr>
          <w:rFonts w:ascii="Arial" w:hAnsi="Arial" w:cs="Arial"/>
        </w:rPr>
        <w:t xml:space="preserve"> Bekircan, T., Sökmen, A. 2018. Phenolic Constituents of Vaccinium Species from Both Natural Resources and Micropropagated Plantlets. International Journal of Secondary Metabolite, 5(4), 304-3011</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 Bakhshipour, M., Mafakheri, M., Kordrostami, M., Zakir, A., Rahimi, N., Feizi, F. and Mohseni, M. 2019.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multiplication, genetic fidelity and phytochemical potentials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lastRenderedPageBreak/>
        <w:t>arctostaphylos</w:t>
      </w:r>
      <w:r w:rsidRPr="005D4A46">
        <w:rPr>
          <w:rFonts w:ascii="Arial" w:hAnsi="Arial" w:cs="Arial"/>
          <w:color w:val="222222"/>
          <w:shd w:val="clear" w:color="auto" w:fill="FFFFFF"/>
        </w:rPr>
        <w:t xml:space="preserve"> L.: An endangered medicinal plant. Industrial Crops and Products, 141, 111812. DOI: 10.1016/j.indcrop.2019.111812.</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 Березина, E. В 2019. Накопление фенольных соединений у брусники (Vaccinium vitis-idaea L.) И клюквы (Oxycoccus palustris pers., o. Macrocarpus (aıt.) Pers.) В условиях in vivo, in vitro и ex vitro.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3. Aygün, A. and Erdemel, B.H. 2021. Production of amygdalin by means of callus culture in some </w:t>
      </w:r>
      <w:r w:rsidRPr="005D4A46">
        <w:rPr>
          <w:rFonts w:ascii="Arial" w:hAnsi="Arial" w:cs="Arial"/>
          <w:i/>
          <w:color w:val="222222"/>
          <w:shd w:val="clear" w:color="auto" w:fill="FFFFFF"/>
        </w:rPr>
        <w:t>Prunus</w:t>
      </w:r>
      <w:r w:rsidRPr="005D4A46">
        <w:rPr>
          <w:rFonts w:ascii="Arial" w:hAnsi="Arial" w:cs="Arial"/>
          <w:color w:val="222222"/>
          <w:shd w:val="clear" w:color="auto" w:fill="FFFFFF"/>
        </w:rPr>
        <w:t xml:space="preserve"> species. Pakistan Journal of Botany, 53(5), 1753-1758.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4. Erst, A. A., Gorbunov, A. B., Asbaganov, S. V., Tomoshevich, M. A., Banaev, E. V., &amp; Erst, A. S. 2021. Applying Biotechnology in the Propagation and Further Selection of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uliginosum</w:t>
      </w:r>
      <w:r w:rsidRPr="005D4A46">
        <w:rPr>
          <w:rFonts w:ascii="Arial" w:hAnsi="Arial" w:cs="Arial"/>
          <w:color w:val="222222"/>
          <w:shd w:val="clear" w:color="auto" w:fill="FFFFFF"/>
        </w:rPr>
        <w:t xml:space="preserve"> × (</w:t>
      </w:r>
      <w:r w:rsidRPr="005D4A46">
        <w:rPr>
          <w:rFonts w:ascii="Arial" w:hAnsi="Arial" w:cs="Arial"/>
          <w:i/>
          <w:color w:val="222222"/>
          <w:shd w:val="clear" w:color="auto" w:fill="FFFFFF"/>
        </w:rPr>
        <w:t>V. corymbosum</w:t>
      </w:r>
      <w:r w:rsidRPr="005D4A46">
        <w:rPr>
          <w:rFonts w:ascii="Arial" w:hAnsi="Arial" w:cs="Arial"/>
          <w:color w:val="222222"/>
          <w:shd w:val="clear" w:color="auto" w:fill="FFFFFF"/>
        </w:rPr>
        <w:t xml:space="preserve"> × </w:t>
      </w:r>
      <w:r w:rsidRPr="005D4A46">
        <w:rPr>
          <w:rFonts w:ascii="Arial" w:hAnsi="Arial" w:cs="Arial"/>
          <w:i/>
          <w:color w:val="222222"/>
          <w:shd w:val="clear" w:color="auto" w:fill="FFFFFF"/>
        </w:rPr>
        <w:t>V. angustifolium</w:t>
      </w:r>
      <w:r w:rsidRPr="005D4A46">
        <w:rPr>
          <w:rFonts w:ascii="Arial" w:hAnsi="Arial" w:cs="Arial"/>
          <w:color w:val="222222"/>
          <w:shd w:val="clear" w:color="auto" w:fill="FFFFFF"/>
        </w:rPr>
        <w:t>) Hybrids. </w:t>
      </w:r>
      <w:r w:rsidRPr="005D4A46">
        <w:rPr>
          <w:rFonts w:ascii="Arial" w:hAnsi="Arial" w:cs="Arial"/>
          <w:iCs/>
          <w:color w:val="222222"/>
          <w:shd w:val="clear" w:color="auto" w:fill="FFFFFF"/>
        </w:rPr>
        <w:t>Plants</w:t>
      </w:r>
      <w:r w:rsidRPr="005D4A46">
        <w:rPr>
          <w:rFonts w:ascii="Arial" w:hAnsi="Arial" w:cs="Arial"/>
          <w:color w:val="222222"/>
          <w:shd w:val="clear" w:color="auto" w:fill="FFFFFF"/>
        </w:rPr>
        <w:t>, </w:t>
      </w:r>
      <w:r w:rsidRPr="005D4A46">
        <w:rPr>
          <w:rFonts w:ascii="Arial" w:hAnsi="Arial" w:cs="Arial"/>
          <w:i/>
          <w:iCs/>
          <w:color w:val="222222"/>
          <w:shd w:val="clear" w:color="auto" w:fill="FFFFFF"/>
        </w:rPr>
        <w:t>10</w:t>
      </w:r>
      <w:r w:rsidRPr="005D4A46">
        <w:rPr>
          <w:rFonts w:ascii="Arial" w:hAnsi="Arial" w:cs="Arial"/>
          <w:color w:val="222222"/>
          <w:shd w:val="clear" w:color="auto" w:fill="FFFFFF"/>
        </w:rPr>
        <w:t xml:space="preserve">(9), 1831.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5. Cajo Saavedra, D. M. </w:t>
      </w:r>
      <w:r w:rsidRPr="005D4A46">
        <w:rPr>
          <w:rFonts w:ascii="Arial" w:hAnsi="Arial" w:cs="Arial"/>
          <w:color w:val="000000" w:themeColor="text1"/>
          <w:shd w:val="clear" w:color="auto" w:fill="FFFFFF"/>
        </w:rPr>
        <w:t xml:space="preserve">2021. </w:t>
      </w:r>
      <w:r w:rsidRPr="005D4A46">
        <w:rPr>
          <w:rFonts w:ascii="Arial" w:hAnsi="Arial" w:cs="Arial"/>
          <w:color w:val="222222"/>
          <w:shd w:val="clear" w:color="auto" w:fill="FFFFFF"/>
        </w:rPr>
        <w:t>Propagación clonal, inducción de callos y organogénesis en arándano (</w:t>
      </w:r>
      <w:r w:rsidRPr="005D4A46">
        <w:rPr>
          <w:rFonts w:ascii="Arial" w:hAnsi="Arial" w:cs="Arial"/>
          <w:i/>
          <w:color w:val="222222"/>
          <w:shd w:val="clear" w:color="auto" w:fill="FFFFFF"/>
        </w:rPr>
        <w:t>Vaccinium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corymbosum</w:t>
      </w:r>
      <w:r w:rsidRPr="005D4A46">
        <w:rPr>
          <w:rFonts w:ascii="Arial" w:hAnsi="Arial" w:cs="Arial"/>
          <w:color w:val="222222"/>
          <w:shd w:val="clear" w:color="auto" w:fill="FFFFFF"/>
        </w:rPr>
        <w:t xml:space="preserve"> cv. Biloxi)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6. Nandini, B., Mawale, K.S. and Giridhar, P. 2024. The Contemporary Facts Towards In Vitro Production of the Plant-derived Medicinal Metabolites.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Propagation and Secondary Metabolite Production from Medicinal Plants: Current Trends (Part 1). DOI: 10.2174/9789815165227124010014.</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shd w:val="clear" w:color="auto" w:fill="FFFFFF"/>
        </w:rPr>
        <w:t>7</w:t>
      </w:r>
      <w:r w:rsidRPr="005D4A46">
        <w:rPr>
          <w:rFonts w:ascii="Arial" w:hAnsi="Arial" w:cs="Arial"/>
          <w:color w:val="222222"/>
          <w:shd w:val="clear" w:color="auto" w:fill="FFFFFF"/>
        </w:rPr>
        <w:t xml:space="preserve">. Yetişsin, F., Alkiş, M.E. 2025. Electrochemotherapy enhances the efficacy of Asparagus officinalis, Arum elongatum and Urtica dioica extracts in breast cancer treatment. Artvin Coruh University Journal of Forestry Faculty, 26(1), 20-27. </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709" w:hanging="709"/>
        <w:jc w:val="both"/>
        <w:rPr>
          <w:rFonts w:ascii="Arial" w:eastAsiaTheme="minorHAnsi" w:hAnsi="Arial" w:cs="Arial"/>
          <w:color w:val="222222"/>
          <w:sz w:val="22"/>
          <w:szCs w:val="22"/>
          <w:shd w:val="clear" w:color="auto" w:fill="FFFFFF"/>
          <w:lang w:eastAsia="en-US"/>
        </w:rPr>
      </w:pPr>
      <w:r w:rsidRPr="005D4A46">
        <w:rPr>
          <w:rFonts w:ascii="Arial" w:eastAsiaTheme="minorHAnsi" w:hAnsi="Arial" w:cs="Arial"/>
          <w:b/>
          <w:color w:val="222222"/>
          <w:sz w:val="22"/>
          <w:szCs w:val="22"/>
          <w:shd w:val="clear" w:color="auto" w:fill="FFFFFF"/>
          <w:lang w:eastAsia="en-US"/>
        </w:rPr>
        <w:t>Cüce, M.</w:t>
      </w:r>
      <w:r w:rsidRPr="005D4A46">
        <w:rPr>
          <w:rFonts w:ascii="Arial" w:eastAsiaTheme="minorHAnsi" w:hAnsi="Arial" w:cs="Arial"/>
          <w:color w:val="222222"/>
          <w:sz w:val="22"/>
          <w:szCs w:val="22"/>
          <w:shd w:val="clear" w:color="auto" w:fill="FFFFFF"/>
          <w:lang w:eastAsia="en-US"/>
        </w:rPr>
        <w:t xml:space="preserve"> Bekircan, T. and Sökmen, A. 2016. Effect of Medium pH on Shoot Regeneration of Three Vaccinium Species Naturally Growing in Turkish Flora. Turkish Journal of Life Sciences, 1(2), 52-58.</w:t>
      </w:r>
    </w:p>
    <w:p w:rsidR="005D4A46" w:rsidRPr="005D4A46" w:rsidRDefault="005D4A46" w:rsidP="005D4A46">
      <w:pPr>
        <w:pStyle w:val="HTMLncedenBiimlendirilmi"/>
        <w:spacing w:line="276" w:lineRule="auto"/>
        <w:jc w:val="both"/>
        <w:rPr>
          <w:rFonts w:ascii="Arial" w:eastAsiaTheme="minorHAnsi" w:hAnsi="Arial" w:cs="Arial"/>
          <w:color w:val="222222"/>
          <w:sz w:val="22"/>
          <w:szCs w:val="22"/>
          <w:shd w:val="clear" w:color="auto" w:fill="FFFFFF"/>
          <w:lang w:eastAsia="en-US"/>
        </w:rPr>
      </w:pPr>
    </w:p>
    <w:p w:rsid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ind w:left="709" w:hanging="709"/>
        <w:jc w:val="both"/>
        <w:rPr>
          <w:rFonts w:ascii="Arial" w:hAnsi="Arial" w:cs="Arial"/>
          <w:bCs/>
          <w:sz w:val="22"/>
          <w:szCs w:val="22"/>
        </w:rPr>
      </w:pPr>
      <w:r w:rsidRPr="005D4A46">
        <w:rPr>
          <w:rFonts w:ascii="Arial" w:hAnsi="Arial" w:cs="Arial"/>
          <w:bCs/>
          <w:sz w:val="22"/>
          <w:szCs w:val="22"/>
        </w:rPr>
        <w:t>1. Cüce, M</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&amp; Sökmen, A. 2017. In vitro production protocol of Vaccinium uliginosum L.(bog bilberry) growing in the Turkish flora. Turkish Journal of Agriculture and Forestry, 41(4), 294-304.</w:t>
      </w:r>
    </w:p>
    <w:p w:rsidR="005D4A46" w:rsidRPr="005D4A46" w:rsidRDefault="005D4A46" w:rsidP="005D4A46">
      <w:pPr>
        <w:pStyle w:val="HTMLncedenBiimlendirilmi"/>
        <w:spacing w:line="276" w:lineRule="auto"/>
        <w:ind w:left="709" w:hanging="709"/>
        <w:jc w:val="both"/>
        <w:rPr>
          <w:rFonts w:ascii="Arial" w:hAnsi="Arial" w:cs="Arial"/>
          <w:bCs/>
          <w:sz w:val="22"/>
          <w:szCs w:val="22"/>
        </w:rPr>
      </w:pPr>
      <w:r w:rsidRPr="005D4A46">
        <w:rPr>
          <w:rFonts w:ascii="Arial" w:hAnsi="Arial" w:cs="Arial"/>
          <w:bCs/>
          <w:sz w:val="22"/>
          <w:szCs w:val="22"/>
        </w:rPr>
        <w:t>2. de Aguiar, T. C. F</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Negri, A. P., Boff, P., Dalla Costa, M., Boff, M. I. C., &amp; Rombolà, A. D. 2021. Effects of explant position and orientation, medium pH and nitrogen sources on micropropagation of blackberry. Revista Ibero-Americana de Ciências Ambientais, 12(4), 84-92.</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bCs/>
          <w:sz w:val="22"/>
          <w:szCs w:val="22"/>
        </w:rPr>
        <w:t xml:space="preserve">3. </w:t>
      </w:r>
      <w:r w:rsidRPr="005D4A46">
        <w:rPr>
          <w:rFonts w:ascii="Arial" w:hAnsi="Arial" w:cs="Arial"/>
          <w:color w:val="222222"/>
          <w:sz w:val="22"/>
          <w:szCs w:val="22"/>
          <w:shd w:val="clear" w:color="auto" w:fill="FFFFFF"/>
        </w:rPr>
        <w:t>Hang, N. T. T</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Hoang, N. T. P., Van Khiem, D. and Huyen, P. X. 2022. Study on </w:t>
      </w:r>
      <w:r w:rsidRPr="005D4A46">
        <w:rPr>
          <w:rFonts w:ascii="Arial" w:hAnsi="Arial" w:cs="Arial"/>
          <w:i/>
          <w:color w:val="222222"/>
          <w:sz w:val="22"/>
          <w:szCs w:val="22"/>
          <w:shd w:val="clear" w:color="auto" w:fill="FFFFFF"/>
        </w:rPr>
        <w:t>in vitro</w:t>
      </w:r>
      <w:r w:rsidRPr="005D4A46">
        <w:rPr>
          <w:rFonts w:ascii="Arial" w:hAnsi="Arial" w:cs="Arial"/>
          <w:color w:val="222222"/>
          <w:sz w:val="22"/>
          <w:szCs w:val="22"/>
          <w:shd w:val="clear" w:color="auto" w:fill="FFFFFF"/>
        </w:rPr>
        <w:t xml:space="preserve"> propagation of </w:t>
      </w:r>
      <w:r w:rsidRPr="005D4A46">
        <w:rPr>
          <w:rFonts w:ascii="Arial" w:hAnsi="Arial" w:cs="Arial"/>
          <w:i/>
          <w:color w:val="222222"/>
          <w:sz w:val="22"/>
          <w:szCs w:val="22"/>
          <w:shd w:val="clear" w:color="auto" w:fill="FFFFFF"/>
        </w:rPr>
        <w:t>Vaccinium myrtillus</w:t>
      </w:r>
      <w:r w:rsidRPr="005D4A46">
        <w:rPr>
          <w:rFonts w:ascii="Arial" w:hAnsi="Arial" w:cs="Arial"/>
          <w:color w:val="222222"/>
          <w:sz w:val="22"/>
          <w:szCs w:val="22"/>
          <w:shd w:val="clear" w:color="auto" w:fill="FFFFFF"/>
        </w:rPr>
        <w:t xml:space="preserve"> Linn. via nodal culture method. Academia Journal of Biology, 44(2), 53-64.</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bCs/>
          <w:sz w:val="22"/>
          <w:szCs w:val="22"/>
        </w:rPr>
        <w:t>4.</w:t>
      </w:r>
      <w:r w:rsidRPr="005D4A46">
        <w:rPr>
          <w:rFonts w:ascii="Arial" w:hAnsi="Arial" w:cs="Arial"/>
          <w:color w:val="222222"/>
          <w:sz w:val="22"/>
          <w:szCs w:val="22"/>
          <w:shd w:val="clear" w:color="auto" w:fill="FFFFFF"/>
        </w:rPr>
        <w:t xml:space="preserve"> Huyen, P.X</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Hang, N.T.T., Hoang, N.T.P. and Khiem, D.V. 2022. Study on ability of </w:t>
      </w:r>
      <w:r w:rsidRPr="005D4A46">
        <w:rPr>
          <w:rFonts w:ascii="Arial" w:hAnsi="Arial" w:cs="Arial"/>
          <w:i/>
          <w:color w:val="222222"/>
          <w:sz w:val="22"/>
          <w:szCs w:val="22"/>
          <w:shd w:val="clear" w:color="auto" w:fill="FFFFFF"/>
        </w:rPr>
        <w:t>in vitro</w:t>
      </w:r>
      <w:r w:rsidRPr="005D4A46">
        <w:rPr>
          <w:rFonts w:ascii="Arial" w:hAnsi="Arial" w:cs="Arial"/>
          <w:color w:val="222222"/>
          <w:sz w:val="22"/>
          <w:szCs w:val="22"/>
          <w:shd w:val="clear" w:color="auto" w:fill="FFFFFF"/>
        </w:rPr>
        <w:t xml:space="preserve"> shoot growth and regeneration of </w:t>
      </w:r>
      <w:r w:rsidRPr="005D4A46">
        <w:rPr>
          <w:rFonts w:ascii="Arial" w:hAnsi="Arial" w:cs="Arial"/>
          <w:i/>
          <w:color w:val="222222"/>
          <w:sz w:val="22"/>
          <w:szCs w:val="22"/>
          <w:shd w:val="clear" w:color="auto" w:fill="FFFFFF"/>
        </w:rPr>
        <w:t>Vaccinium</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myrtillus</w:t>
      </w:r>
      <w:r w:rsidRPr="005D4A46">
        <w:rPr>
          <w:rFonts w:ascii="Arial" w:hAnsi="Arial" w:cs="Arial"/>
          <w:color w:val="222222"/>
          <w:sz w:val="22"/>
          <w:szCs w:val="22"/>
          <w:shd w:val="clear" w:color="auto" w:fill="FFFFFF"/>
        </w:rPr>
        <w:t xml:space="preserve"> Linn. trough stem node culture. Vietnam Academy of Science and Technology, 42-50. </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bCs/>
          <w:sz w:val="22"/>
          <w:szCs w:val="22"/>
        </w:rPr>
        <w:t>5.</w:t>
      </w:r>
      <w:r w:rsidRPr="005D4A46">
        <w:rPr>
          <w:rFonts w:ascii="Arial" w:hAnsi="Arial" w:cs="Arial"/>
          <w:color w:val="222222"/>
          <w:sz w:val="22"/>
          <w:szCs w:val="22"/>
          <w:shd w:val="clear" w:color="auto" w:fill="FFFFFF"/>
        </w:rPr>
        <w:t xml:space="preserve"> Erst, A. A, Gorbunov, A. B. and Titov, E.V. 2023. Features of large cranberry (Oxycoccus macrocarpus) hybrids propagation in in vitro culture. Siberian Herald of Agricultural Science 53(10):23-30. </w:t>
      </w:r>
    </w:p>
    <w:p w:rsidR="005D4A46" w:rsidRPr="005D4A46" w:rsidRDefault="005D4A46" w:rsidP="005D4A46">
      <w:pPr>
        <w:pStyle w:val="HTMLncedenBiimlendirilmi"/>
        <w:spacing w:line="276" w:lineRule="auto"/>
        <w:ind w:left="709" w:hanging="709"/>
        <w:jc w:val="both"/>
        <w:rPr>
          <w:rFonts w:ascii="Arial" w:hAnsi="Arial" w:cs="Arial"/>
          <w:bCs/>
          <w:sz w:val="22"/>
          <w:szCs w:val="22"/>
        </w:rPr>
      </w:pPr>
      <w:r w:rsidRPr="005D4A46">
        <w:rPr>
          <w:rFonts w:ascii="Arial" w:hAnsi="Arial" w:cs="Arial"/>
          <w:bCs/>
          <w:sz w:val="22"/>
          <w:szCs w:val="22"/>
        </w:rPr>
        <w:t>6.</w:t>
      </w:r>
      <w:r w:rsidRPr="005D4A46">
        <w:rPr>
          <w:rFonts w:ascii="Arial" w:hAnsi="Arial" w:cs="Arial"/>
          <w:color w:val="222222"/>
          <w:sz w:val="22"/>
          <w:szCs w:val="22"/>
          <w:shd w:val="clear" w:color="auto" w:fill="FFFFFF"/>
        </w:rPr>
        <w:t xml:space="preserve"> Erst, A. A</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Boyarskikh, I. G., Banaev, E. V., &amp; Tomoshevich, M. A. 2025. Effects of pH of a nutrient medium on parameters of growth and rhizogenesis of wild-type blue honeysuckle (Lonicera edulis (Turcz. ex Herder</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Turcz. ex Freyn</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in in vitro culture.</w:t>
      </w:r>
      <w:r w:rsidRPr="005D4A46">
        <w:rPr>
          <w:rFonts w:ascii="Arial" w:hAnsi="Arial" w:cs="Arial"/>
          <w:sz w:val="22"/>
          <w:szCs w:val="22"/>
        </w:rPr>
        <w:t xml:space="preserve"> </w:t>
      </w:r>
      <w:r w:rsidRPr="005D4A46">
        <w:rPr>
          <w:rFonts w:ascii="Arial" w:hAnsi="Arial" w:cs="Arial"/>
          <w:color w:val="222222"/>
          <w:sz w:val="22"/>
          <w:szCs w:val="22"/>
          <w:shd w:val="clear" w:color="auto" w:fill="FFFFFF"/>
        </w:rPr>
        <w:t>Botanica Pacifica. A journal of plant science and conservation. 14(1).</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pStyle w:val="HTMLncedenBiimlendirilmi"/>
        <w:spacing w:line="276" w:lineRule="auto"/>
        <w:ind w:left="993" w:hanging="993"/>
        <w:jc w:val="both"/>
        <w:rPr>
          <w:rFonts w:ascii="Arial" w:hAnsi="Arial" w:cs="Arial"/>
          <w:b/>
          <w:sz w:val="22"/>
          <w:szCs w:val="22"/>
        </w:rPr>
      </w:pPr>
      <w:r w:rsidRPr="005D4A46">
        <w:rPr>
          <w:rFonts w:ascii="Arial" w:hAnsi="Arial" w:cs="Arial"/>
          <w:bCs/>
          <w:sz w:val="22"/>
          <w:szCs w:val="22"/>
        </w:rPr>
        <w:t>Bekircan, Ç</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w:t>
      </w:r>
      <w:r w:rsidRPr="005D4A46">
        <w:rPr>
          <w:rFonts w:ascii="Arial" w:hAnsi="Arial" w:cs="Arial"/>
          <w:b/>
          <w:sz w:val="22"/>
          <w:szCs w:val="22"/>
        </w:rPr>
        <w:t>Cüce, M.,</w:t>
      </w:r>
      <w:r w:rsidRPr="005D4A46">
        <w:rPr>
          <w:rFonts w:ascii="Arial" w:hAnsi="Arial" w:cs="Arial"/>
          <w:sz w:val="22"/>
          <w:szCs w:val="22"/>
        </w:rPr>
        <w:t xml:space="preserve"> Bekircan T., Tosun, O. 2015. Role of Different </w:t>
      </w:r>
      <w:r w:rsidRPr="005D4A46">
        <w:rPr>
          <w:rFonts w:ascii="Arial" w:hAnsi="Arial" w:cs="Arial"/>
          <w:i/>
          <w:sz w:val="22"/>
          <w:szCs w:val="22"/>
        </w:rPr>
        <w:t>Thymus</w:t>
      </w:r>
      <w:r w:rsidRPr="005D4A46">
        <w:rPr>
          <w:rFonts w:ascii="Arial" w:hAnsi="Arial" w:cs="Arial"/>
          <w:sz w:val="22"/>
          <w:szCs w:val="22"/>
        </w:rPr>
        <w:t xml:space="preserve"> Essential Oils on Feeding Performance of </w:t>
      </w:r>
      <w:r w:rsidRPr="005D4A46">
        <w:rPr>
          <w:rFonts w:ascii="Arial" w:hAnsi="Arial" w:cs="Arial"/>
          <w:i/>
          <w:sz w:val="22"/>
          <w:szCs w:val="22"/>
        </w:rPr>
        <w:t>Leptinotarsa</w:t>
      </w:r>
      <w:r w:rsidRPr="005D4A46">
        <w:rPr>
          <w:rFonts w:ascii="Arial" w:hAnsi="Arial" w:cs="Arial"/>
          <w:sz w:val="22"/>
          <w:szCs w:val="22"/>
        </w:rPr>
        <w:t xml:space="preserve"> </w:t>
      </w:r>
      <w:r w:rsidRPr="005D4A46">
        <w:rPr>
          <w:rFonts w:ascii="Arial" w:hAnsi="Arial" w:cs="Arial"/>
          <w:i/>
          <w:sz w:val="22"/>
          <w:szCs w:val="22"/>
        </w:rPr>
        <w:t>decemlineata</w:t>
      </w:r>
      <w:r w:rsidRPr="005D4A46">
        <w:rPr>
          <w:rFonts w:ascii="Arial" w:hAnsi="Arial" w:cs="Arial"/>
          <w:sz w:val="22"/>
          <w:szCs w:val="22"/>
        </w:rPr>
        <w:t xml:space="preserve"> Say, 1824 (Chrysomelidae: Coleoptera), Advances in Zoology and Botany 3: 6-9.</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jc w:val="both"/>
        <w:rPr>
          <w:rFonts w:ascii="Arial" w:hAnsi="Arial" w:cs="Arial"/>
          <w:b/>
          <w:sz w:val="22"/>
          <w:szCs w:val="22"/>
        </w:rPr>
      </w:pP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1- Baki, H., Bekircan, Ç. and Bektaş, E. 2019. Antifeedant Effects of Essential oil of </w:t>
      </w:r>
      <w:r w:rsidRPr="005D4A46">
        <w:rPr>
          <w:rFonts w:ascii="Arial" w:hAnsi="Arial" w:cs="Arial"/>
          <w:i/>
          <w:color w:val="222222"/>
          <w:shd w:val="clear" w:color="auto" w:fill="FFFFFF"/>
        </w:rPr>
        <w:t>Mentha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longifolia</w:t>
      </w:r>
      <w:r w:rsidRPr="005D4A46">
        <w:rPr>
          <w:rFonts w:ascii="Arial" w:hAnsi="Arial" w:cs="Arial"/>
          <w:color w:val="222222"/>
          <w:shd w:val="clear" w:color="auto" w:fill="FFFFFF"/>
        </w:rPr>
        <w:t xml:space="preserve"> subsp. </w:t>
      </w:r>
      <w:r w:rsidRPr="005D4A46">
        <w:rPr>
          <w:rFonts w:ascii="Arial" w:hAnsi="Arial" w:cs="Arial"/>
          <w:i/>
          <w:color w:val="222222"/>
          <w:shd w:val="clear" w:color="auto" w:fill="FFFFFF"/>
        </w:rPr>
        <w:t>longifolia</w:t>
      </w:r>
      <w:r w:rsidRPr="005D4A46">
        <w:rPr>
          <w:rFonts w:ascii="Arial" w:hAnsi="Arial" w:cs="Arial"/>
          <w:color w:val="222222"/>
          <w:shd w:val="clear" w:color="auto" w:fill="FFFFFF"/>
        </w:rPr>
        <w:t xml:space="preserve"> L. HUDSON (Lamiaceae) on Subcoccinella vigintiquatuorpunctata L. (Coleoptera: Coccinellidae). Biological Diversity and Conservation, 12(2), 103-108.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2. Al-Nadawi, F. A. M. 2019. First Record of Mint Leaf Beetle, Chrysolina herbacea (Duftschmid, 1825), (Coleoptera: Chrysomelidae) in Iraq. Baghdad Science Journal, 16 (4). DOI: </w:t>
      </w:r>
      <w:hyperlink r:id="rId11" w:history="1">
        <w:r w:rsidRPr="005D4A46">
          <w:rPr>
            <w:rStyle w:val="Kpr"/>
            <w:rFonts w:ascii="Arial" w:hAnsi="Arial" w:cs="Arial"/>
            <w:shd w:val="clear" w:color="auto" w:fill="FFFFFF"/>
          </w:rPr>
          <w:t>http://dx.doi.org/10.21123/bsj.2019.16.4.0831</w:t>
        </w:r>
      </w:hyperlink>
      <w:r w:rsidRPr="005D4A46">
        <w:rPr>
          <w:rFonts w:ascii="Arial" w:hAnsi="Arial" w:cs="Arial"/>
          <w:color w:val="222222"/>
          <w:shd w:val="clear" w:color="auto" w:fill="FFFFFF"/>
        </w:rPr>
        <w:t xml:space="preserve">.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 xml:space="preserve">3. Lazarević, J., Kostić, I., Milanović, S., Jovanović, D. Š., Krnjajić, S., Ćalić, D., Stanković S. and Kostić, M. 2020. Repellent activity of </w:t>
      </w:r>
      <w:r w:rsidRPr="005D4A46">
        <w:rPr>
          <w:rFonts w:ascii="Arial" w:hAnsi="Arial" w:cs="Arial"/>
          <w:i/>
          <w:color w:val="222222"/>
          <w:shd w:val="clear" w:color="auto" w:fill="FFFFFF"/>
        </w:rPr>
        <w:t>Tanacetum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parthenium</w:t>
      </w:r>
      <w:r w:rsidRPr="005D4A46">
        <w:rPr>
          <w:rFonts w:ascii="Arial" w:hAnsi="Arial" w:cs="Arial"/>
          <w:color w:val="222222"/>
          <w:shd w:val="clear" w:color="auto" w:fill="FFFFFF"/>
        </w:rPr>
        <w:t xml:space="preserve"> (L.) and </w:t>
      </w:r>
      <w:r w:rsidRPr="005D4A46">
        <w:rPr>
          <w:rFonts w:ascii="Arial" w:hAnsi="Arial" w:cs="Arial"/>
          <w:i/>
          <w:color w:val="222222"/>
          <w:shd w:val="clear" w:color="auto" w:fill="FFFFFF"/>
        </w:rPr>
        <w:t>Tanacetum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vulgare</w:t>
      </w:r>
      <w:r w:rsidRPr="005D4A46">
        <w:rPr>
          <w:rFonts w:ascii="Arial" w:hAnsi="Arial" w:cs="Arial"/>
          <w:color w:val="222222"/>
          <w:shd w:val="clear" w:color="auto" w:fill="FFFFFF"/>
        </w:rPr>
        <w:t xml:space="preserve"> (L.) essential oils against </w:t>
      </w:r>
      <w:r w:rsidRPr="005D4A46">
        <w:rPr>
          <w:rFonts w:ascii="Arial" w:hAnsi="Arial" w:cs="Arial"/>
          <w:i/>
          <w:color w:val="222222"/>
          <w:shd w:val="clear" w:color="auto" w:fill="FFFFFF"/>
        </w:rPr>
        <w:t>Leptinotarsa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decemlineata</w:t>
      </w:r>
      <w:r w:rsidRPr="005D4A46">
        <w:rPr>
          <w:rFonts w:ascii="Arial" w:hAnsi="Arial" w:cs="Arial"/>
          <w:color w:val="222222"/>
          <w:shd w:val="clear" w:color="auto" w:fill="FFFFFF"/>
        </w:rPr>
        <w:t xml:space="preserve"> (Say). Bulletin of Entomological Research, 1-10. </w:t>
      </w:r>
    </w:p>
    <w:p w:rsidR="005D4A46" w:rsidRPr="005D4A46" w:rsidRDefault="005D4A46" w:rsidP="005D4A46">
      <w:pPr>
        <w:pStyle w:val="HTMLncedenBiimlendirilmi"/>
        <w:spacing w:line="276" w:lineRule="auto"/>
        <w:ind w:left="993" w:hanging="993"/>
        <w:jc w:val="both"/>
        <w:rPr>
          <w:rFonts w:ascii="Arial" w:hAnsi="Arial" w:cs="Arial"/>
          <w:color w:val="111111"/>
          <w:sz w:val="22"/>
          <w:szCs w:val="22"/>
        </w:rPr>
      </w:pPr>
      <w:r w:rsidRPr="005D4A46">
        <w:rPr>
          <w:rFonts w:ascii="Arial" w:hAnsi="Arial" w:cs="Arial"/>
          <w:color w:val="111111"/>
          <w:sz w:val="22"/>
          <w:szCs w:val="22"/>
        </w:rPr>
        <w:t>4. Zaemdzhikova, G</w:t>
      </w:r>
      <w:proofErr w:type="gramStart"/>
      <w:r w:rsidRPr="005D4A46">
        <w:rPr>
          <w:rFonts w:ascii="Arial" w:hAnsi="Arial" w:cs="Arial"/>
          <w:color w:val="111111"/>
          <w:sz w:val="22"/>
          <w:szCs w:val="22"/>
        </w:rPr>
        <w:t>.,</w:t>
      </w:r>
      <w:proofErr w:type="gramEnd"/>
      <w:r w:rsidRPr="005D4A46">
        <w:rPr>
          <w:rFonts w:ascii="Arial" w:hAnsi="Arial" w:cs="Arial"/>
          <w:color w:val="111111"/>
          <w:sz w:val="22"/>
          <w:szCs w:val="22"/>
        </w:rPr>
        <w:t xml:space="preserve"> and Glogov, P. 2021. Insect pests and their role as biocontrol agents on populations of Impatiens glandulifera in Bulgaria–a case study. Silva Balcanica, 22, 33. </w:t>
      </w:r>
    </w:p>
    <w:p w:rsidR="005D4A46" w:rsidRPr="005D4A46" w:rsidRDefault="005D4A46" w:rsidP="005D4A46">
      <w:pPr>
        <w:pStyle w:val="HTMLncedenBiimlendirilmi"/>
        <w:spacing w:line="276" w:lineRule="auto"/>
        <w:ind w:left="993" w:hanging="993"/>
        <w:jc w:val="both"/>
        <w:rPr>
          <w:rFonts w:ascii="Arial" w:hAnsi="Arial" w:cs="Arial"/>
          <w:b/>
          <w:sz w:val="22"/>
          <w:szCs w:val="22"/>
        </w:rPr>
      </w:pPr>
      <w:r w:rsidRPr="005D4A46">
        <w:rPr>
          <w:rFonts w:ascii="Arial" w:hAnsi="Arial" w:cs="Arial"/>
          <w:color w:val="111111"/>
          <w:sz w:val="22"/>
          <w:szCs w:val="22"/>
        </w:rPr>
        <w:t>5. Ibrahim, H.A</w:t>
      </w:r>
      <w:proofErr w:type="gramStart"/>
      <w:r w:rsidRPr="005D4A46">
        <w:rPr>
          <w:rFonts w:ascii="Arial" w:hAnsi="Arial" w:cs="Arial"/>
          <w:color w:val="111111"/>
          <w:sz w:val="22"/>
          <w:szCs w:val="22"/>
        </w:rPr>
        <w:t>.,</w:t>
      </w:r>
      <w:proofErr w:type="gramEnd"/>
      <w:r w:rsidRPr="005D4A46">
        <w:rPr>
          <w:rFonts w:ascii="Arial" w:hAnsi="Arial" w:cs="Arial"/>
          <w:color w:val="111111"/>
          <w:sz w:val="22"/>
          <w:szCs w:val="22"/>
        </w:rPr>
        <w:t xml:space="preserve"> Omar, Z.Z., Omar, G.T and Mawlood, N.A. 2023. Description of the mint leaf beetle, </w:t>
      </w:r>
      <w:r w:rsidRPr="005D4A46">
        <w:rPr>
          <w:rFonts w:ascii="Arial" w:hAnsi="Arial" w:cs="Arial"/>
          <w:i/>
          <w:color w:val="111111"/>
          <w:sz w:val="22"/>
          <w:szCs w:val="22"/>
        </w:rPr>
        <w:t>Chrysolina</w:t>
      </w:r>
      <w:r w:rsidRPr="005D4A46">
        <w:rPr>
          <w:rFonts w:ascii="Arial" w:hAnsi="Arial" w:cs="Arial"/>
          <w:color w:val="111111"/>
          <w:sz w:val="22"/>
          <w:szCs w:val="22"/>
        </w:rPr>
        <w:t xml:space="preserve"> </w:t>
      </w:r>
      <w:r w:rsidRPr="005D4A46">
        <w:rPr>
          <w:rFonts w:ascii="Arial" w:hAnsi="Arial" w:cs="Arial"/>
          <w:i/>
          <w:color w:val="111111"/>
          <w:sz w:val="22"/>
          <w:szCs w:val="22"/>
        </w:rPr>
        <w:t>herbacea</w:t>
      </w:r>
      <w:r w:rsidRPr="005D4A46">
        <w:rPr>
          <w:rFonts w:ascii="Arial" w:hAnsi="Arial" w:cs="Arial"/>
          <w:color w:val="111111"/>
          <w:sz w:val="22"/>
          <w:szCs w:val="22"/>
        </w:rPr>
        <w:t xml:space="preserve"> (Duftschmid, 1825) (Coleoptera: Chrysomelidae) from Kurdistan region-Iraq. Ann. For. Res. 66(1): 1201-120. </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jc w:val="both"/>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ListeParagraf"/>
        <w:ind w:left="426"/>
        <w:jc w:val="both"/>
        <w:rPr>
          <w:rFonts w:ascii="Arial" w:hAnsi="Arial" w:cs="Arial"/>
        </w:rPr>
      </w:pPr>
      <w:r w:rsidRPr="005D4A46">
        <w:rPr>
          <w:rFonts w:ascii="Arial" w:hAnsi="Arial" w:cs="Arial"/>
          <w:b/>
        </w:rPr>
        <w:t>Cüce, M</w:t>
      </w:r>
      <w:proofErr w:type="gramStart"/>
      <w:r w:rsidRPr="005D4A46">
        <w:rPr>
          <w:rFonts w:ascii="Arial" w:hAnsi="Arial" w:cs="Arial"/>
          <w:b/>
        </w:rPr>
        <w:t>.,</w:t>
      </w:r>
      <w:proofErr w:type="gramEnd"/>
      <w:r w:rsidRPr="005D4A46">
        <w:rPr>
          <w:rFonts w:ascii="Arial" w:hAnsi="Arial" w:cs="Arial"/>
        </w:rPr>
        <w:t xml:space="preserve"> 2019. Determination of Aflatoxin Contents of Şebinkarahisar Walnut Variety by ELISA Method. Gıda, 44 (4): 672-680.</w:t>
      </w:r>
    </w:p>
    <w:p w:rsid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ind w:left="709" w:hanging="709"/>
        <w:jc w:val="both"/>
        <w:rPr>
          <w:rFonts w:ascii="Arial" w:hAnsi="Arial" w:cs="Arial"/>
        </w:rPr>
      </w:pPr>
      <w:r>
        <w:rPr>
          <w:rFonts w:ascii="Arial" w:hAnsi="Arial" w:cs="Arial"/>
        </w:rPr>
        <w:t xml:space="preserve">1. </w:t>
      </w:r>
      <w:r w:rsidRPr="005D4A46">
        <w:rPr>
          <w:rFonts w:ascii="Arial" w:hAnsi="Arial" w:cs="Arial"/>
        </w:rPr>
        <w:t xml:space="preserve">Yılmaz, U. and Yaman, R. 2022. UFLC-FD Metodu ile Kayısı Çekirdeğinde Aflatoksin Tayini ve Laboratuvar İçi Metot Validasyonu. Journal of the Institute of Science and Technology, 12(3), 1734-1742. </w:t>
      </w:r>
    </w:p>
    <w:p w:rsidR="005D4A46" w:rsidRPr="005D4A46" w:rsidRDefault="005D4A46" w:rsidP="005D4A46">
      <w:pPr>
        <w:pStyle w:val="HTMLncedenBiimlendirilmi"/>
        <w:spacing w:line="276" w:lineRule="auto"/>
        <w:jc w:val="both"/>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ind w:left="709" w:hanging="709"/>
        <w:jc w:val="both"/>
        <w:rPr>
          <w:rFonts w:ascii="Arial" w:hAnsi="Arial" w:cs="Arial"/>
        </w:rPr>
      </w:pPr>
      <w:r w:rsidRPr="005D4A46">
        <w:rPr>
          <w:rFonts w:ascii="Arial" w:hAnsi="Arial" w:cs="Arial"/>
          <w:b/>
          <w:bCs/>
        </w:rPr>
        <w:t>Cuce, M.,</w:t>
      </w:r>
      <w:r w:rsidRPr="005D4A46">
        <w:rPr>
          <w:rFonts w:ascii="Arial" w:hAnsi="Arial" w:cs="Arial"/>
          <w:bCs/>
        </w:rPr>
        <w:t xml:space="preserve"> Inceer, H., Imamoglu, K. V., Ergin, T., &amp; Ucler, A. O. 2022. Towards </w:t>
      </w:r>
      <w:r w:rsidRPr="005D4A46">
        <w:rPr>
          <w:rFonts w:ascii="Arial" w:hAnsi="Arial" w:cs="Arial"/>
          <w:bCs/>
          <w:i/>
        </w:rPr>
        <w:t>ex situ</w:t>
      </w:r>
      <w:r w:rsidRPr="005D4A46">
        <w:rPr>
          <w:rFonts w:ascii="Arial" w:hAnsi="Arial" w:cs="Arial"/>
          <w:bCs/>
        </w:rPr>
        <w:t xml:space="preserve"> conservation of globally rare Turkish endemic </w:t>
      </w:r>
      <w:r w:rsidRPr="005D4A46">
        <w:rPr>
          <w:rFonts w:ascii="Arial" w:hAnsi="Arial" w:cs="Arial"/>
          <w:bCs/>
          <w:i/>
        </w:rPr>
        <w:t>Tripleurospermum fissurale</w:t>
      </w:r>
      <w:r w:rsidRPr="005D4A46">
        <w:rPr>
          <w:rFonts w:ascii="Arial" w:hAnsi="Arial" w:cs="Arial"/>
          <w:bCs/>
        </w:rPr>
        <w:t xml:space="preserve"> (Asteraceae). In Vitro Cellular &amp; Developmental Biology-Plant, 58:1002–1011</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Aldığı Atıflar</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tabs>
          <w:tab w:val="left" w:pos="1020"/>
        </w:tabs>
        <w:spacing w:after="0"/>
        <w:ind w:left="851" w:hanging="851"/>
        <w:jc w:val="both"/>
        <w:rPr>
          <w:rFonts w:ascii="Arial" w:hAnsi="Arial" w:cs="Arial"/>
        </w:rPr>
      </w:pPr>
      <w:r w:rsidRPr="005D4A46">
        <w:rPr>
          <w:rFonts w:ascii="Arial" w:hAnsi="Arial" w:cs="Arial"/>
        </w:rPr>
        <w:t>1. Goda, M.S., Ahmed, SA., Sherif, F.E., Khattab, S., Hassanean, H.A., Alnefaie, R. Althumairy, D. Aboe-elmatty, D.M. and Ibrahim, A.K. 2023</w:t>
      </w:r>
      <w:r w:rsidRPr="005D4A46">
        <w:rPr>
          <w:rFonts w:ascii="Arial" w:hAnsi="Arial" w:cs="Arial"/>
          <w:i/>
        </w:rPr>
        <w:t>. In Vitro</w:t>
      </w:r>
      <w:r w:rsidRPr="005D4A46">
        <w:rPr>
          <w:rFonts w:ascii="Arial" w:hAnsi="Arial" w:cs="Arial"/>
        </w:rPr>
        <w:t xml:space="preserve"> Micropropagation of Endangered </w:t>
      </w:r>
      <w:r w:rsidRPr="005D4A46">
        <w:rPr>
          <w:rFonts w:ascii="Arial" w:hAnsi="Arial" w:cs="Arial"/>
          <w:i/>
        </w:rPr>
        <w:t>Achillea</w:t>
      </w:r>
      <w:r w:rsidRPr="005D4A46">
        <w:rPr>
          <w:rFonts w:ascii="Arial" w:hAnsi="Arial" w:cs="Arial"/>
        </w:rPr>
        <w:t xml:space="preserve"> </w:t>
      </w:r>
      <w:r w:rsidRPr="005D4A46">
        <w:rPr>
          <w:rFonts w:ascii="Arial" w:hAnsi="Arial" w:cs="Arial"/>
          <w:i/>
        </w:rPr>
        <w:t>fragrantissima</w:t>
      </w:r>
      <w:r w:rsidRPr="005D4A46">
        <w:rPr>
          <w:rFonts w:ascii="Arial" w:hAnsi="Arial" w:cs="Arial"/>
        </w:rPr>
        <w:t xml:space="preserve"> Forssk. Combined with Enhancement of Its Antihyperglycemic Activity. Agronomy, 13(2), 278. </w:t>
      </w:r>
    </w:p>
    <w:p w:rsidR="005D4A46" w:rsidRPr="005D4A46" w:rsidRDefault="005D4A46" w:rsidP="005D4A46">
      <w:pPr>
        <w:spacing w:after="0"/>
        <w:ind w:left="851" w:hanging="851"/>
        <w:jc w:val="both"/>
        <w:rPr>
          <w:rFonts w:ascii="Arial" w:hAnsi="Arial" w:cs="Arial"/>
          <w:color w:val="222222"/>
          <w:shd w:val="clear" w:color="auto" w:fill="FFFFFF"/>
        </w:rPr>
      </w:pPr>
      <w:r w:rsidRPr="005D4A46">
        <w:rPr>
          <w:rFonts w:ascii="Arial" w:hAnsi="Arial" w:cs="Arial"/>
          <w:color w:val="222222"/>
          <w:shd w:val="clear" w:color="auto" w:fill="FFFFFF"/>
        </w:rPr>
        <w:lastRenderedPageBreak/>
        <w:t xml:space="preserve">2. García-Merino, G. F., Ramírez-Mosqueda, M. A., Aguilar-Rivera, N., Hidalgo-Contreras, J. V., Burchi, G., &amp; Leyva-Ovalle, O. R. 2023. Increase of the morpho-physiological responses of sugarcane plants </w:t>
      </w:r>
      <w:r w:rsidRPr="005D4A46">
        <w:rPr>
          <w:rFonts w:ascii="Arial" w:hAnsi="Arial" w:cs="Arial"/>
          <w:i/>
          <w:color w:val="222222"/>
          <w:shd w:val="clear" w:color="auto" w:fill="FFFFFF"/>
        </w:rPr>
        <w:t>in vitro</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Saccharum</w:t>
      </w:r>
      <w:r w:rsidRPr="005D4A46">
        <w:rPr>
          <w:rFonts w:ascii="Arial" w:hAnsi="Arial" w:cs="Arial"/>
          <w:color w:val="222222"/>
          <w:shd w:val="clear" w:color="auto" w:fill="FFFFFF"/>
        </w:rPr>
        <w:t xml:space="preserve"> spp. hybrids) using sodium silicate. </w:t>
      </w:r>
      <w:r w:rsidRPr="005D4A46">
        <w:rPr>
          <w:rFonts w:ascii="Arial" w:hAnsi="Arial" w:cs="Arial"/>
          <w:i/>
          <w:iCs/>
          <w:color w:val="222222"/>
          <w:shd w:val="clear" w:color="auto" w:fill="FFFFFF"/>
        </w:rPr>
        <w:t>South African Journal of Botany</w:t>
      </w:r>
      <w:r w:rsidRPr="005D4A46">
        <w:rPr>
          <w:rFonts w:ascii="Arial" w:hAnsi="Arial" w:cs="Arial"/>
          <w:color w:val="222222"/>
          <w:shd w:val="clear" w:color="auto" w:fill="FFFFFF"/>
        </w:rPr>
        <w:t>, </w:t>
      </w:r>
      <w:r w:rsidRPr="005D4A46">
        <w:rPr>
          <w:rFonts w:ascii="Arial" w:hAnsi="Arial" w:cs="Arial"/>
          <w:i/>
          <w:iCs/>
          <w:color w:val="222222"/>
          <w:shd w:val="clear" w:color="auto" w:fill="FFFFFF"/>
        </w:rPr>
        <w:t>162</w:t>
      </w:r>
      <w:r w:rsidRPr="005D4A46">
        <w:rPr>
          <w:rFonts w:ascii="Arial" w:hAnsi="Arial" w:cs="Arial"/>
          <w:color w:val="222222"/>
          <w:shd w:val="clear" w:color="auto" w:fill="FFFFFF"/>
        </w:rPr>
        <w:t xml:space="preserve">, 193-200. </w:t>
      </w:r>
    </w:p>
    <w:p w:rsidR="005D4A46" w:rsidRPr="005D4A46" w:rsidRDefault="005D4A46" w:rsidP="005D4A46">
      <w:pPr>
        <w:spacing w:after="0"/>
        <w:ind w:left="851" w:hanging="851"/>
        <w:jc w:val="both"/>
        <w:rPr>
          <w:rFonts w:ascii="Arial" w:hAnsi="Arial" w:cs="Arial"/>
          <w:color w:val="222222"/>
          <w:shd w:val="clear" w:color="auto" w:fill="FFFFFF"/>
        </w:rPr>
      </w:pPr>
      <w:r w:rsidRPr="005D4A46">
        <w:rPr>
          <w:rFonts w:ascii="Arial" w:hAnsi="Arial" w:cs="Arial"/>
          <w:color w:val="222222"/>
          <w:shd w:val="clear" w:color="auto" w:fill="FFFFFF"/>
        </w:rPr>
        <w:t xml:space="preserve">3. Ergin T. and Inceer M. 2025. </w:t>
      </w:r>
      <w:r w:rsidRPr="005D4A46">
        <w:rPr>
          <w:rFonts w:ascii="Arial" w:hAnsi="Arial" w:cs="Arial"/>
          <w:i/>
          <w:color w:val="222222"/>
          <w:shd w:val="clear" w:color="auto" w:fill="FFFFFF"/>
        </w:rPr>
        <w:t xml:space="preserve">In vitro </w:t>
      </w:r>
      <w:r w:rsidRPr="005D4A46">
        <w:rPr>
          <w:rFonts w:ascii="Arial" w:hAnsi="Arial" w:cs="Arial"/>
          <w:color w:val="222222"/>
          <w:shd w:val="clear" w:color="auto" w:fill="FFFFFF"/>
        </w:rPr>
        <w:t xml:space="preserve">propagation of rare endemic </w:t>
      </w:r>
      <w:r w:rsidRPr="005D4A46">
        <w:rPr>
          <w:rFonts w:ascii="Arial" w:hAnsi="Arial" w:cs="Arial"/>
          <w:i/>
          <w:color w:val="222222"/>
          <w:shd w:val="clear" w:color="auto" w:fill="FFFFFF"/>
        </w:rPr>
        <w:t>Tripleurospermum</w:t>
      </w:r>
      <w:r w:rsidRPr="005D4A46">
        <w:rPr>
          <w:rFonts w:ascii="Arial" w:hAnsi="Arial" w:cs="Arial"/>
          <w:color w:val="222222"/>
          <w:shd w:val="clear" w:color="auto" w:fill="FFFFFF"/>
        </w:rPr>
        <w:t xml:space="preserve"> hygrophilum (Asteraceae): Assessment of genetic stability by chromosome number and genome size. Cytologia 90(3):153-158. </w:t>
      </w:r>
    </w:p>
    <w:p w:rsidR="005D4A46" w:rsidRPr="005D4A46" w:rsidRDefault="005D4A46" w:rsidP="005D4A46">
      <w:pPr>
        <w:spacing w:after="0"/>
        <w:ind w:left="851" w:hanging="851"/>
        <w:jc w:val="both"/>
        <w:rPr>
          <w:rFonts w:ascii="Arial" w:hAnsi="Arial" w:cs="Arial"/>
          <w:color w:val="222222"/>
          <w:shd w:val="clear" w:color="auto" w:fill="FFFFFF"/>
        </w:rPr>
      </w:pPr>
      <w:r w:rsidRPr="005D4A46">
        <w:rPr>
          <w:rFonts w:ascii="Arial" w:hAnsi="Arial" w:cs="Arial"/>
          <w:color w:val="222222"/>
          <w:shd w:val="clear" w:color="auto" w:fill="FFFFFF"/>
        </w:rPr>
        <w:t xml:space="preserve">4. Banaszczyk, L., Purmale-Trasune, L., and Ievinsh, G., 2025. Tissue Culture for Conservation of Coastal Plant Species in the Baltic Sea Region: A Review of Protocols, Opportunities, and Challenges, Conservation 5, 80. https://doi.org/10.3390/conservation5040080. </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ind w:left="993" w:hanging="993"/>
        <w:jc w:val="both"/>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ind w:left="993" w:hanging="993"/>
        <w:jc w:val="both"/>
        <w:rPr>
          <w:rFonts w:ascii="Arial" w:hAnsi="Arial" w:cs="Arial"/>
          <w:color w:val="222222"/>
          <w:sz w:val="22"/>
          <w:szCs w:val="22"/>
          <w:shd w:val="clear" w:color="auto" w:fill="FFFFFF"/>
        </w:rPr>
      </w:pPr>
      <w:r w:rsidRPr="005D4A46">
        <w:rPr>
          <w:rFonts w:ascii="Arial" w:hAnsi="Arial" w:cs="Arial"/>
          <w:b/>
          <w:bCs/>
          <w:sz w:val="22"/>
          <w:szCs w:val="22"/>
        </w:rPr>
        <w:t>Cuce, M.</w:t>
      </w:r>
      <w:r w:rsidRPr="005D4A46">
        <w:rPr>
          <w:rFonts w:ascii="Arial" w:hAnsi="Arial" w:cs="Arial"/>
          <w:bCs/>
          <w:sz w:val="22"/>
          <w:szCs w:val="22"/>
        </w:rPr>
        <w:t xml:space="preserve"> 2022. Investigation of Color, Fastness, and Antimicrobial Properties of Wool Fabrics Dyed with </w:t>
      </w:r>
      <w:r w:rsidRPr="005D4A46">
        <w:rPr>
          <w:rFonts w:ascii="Arial" w:hAnsi="Arial" w:cs="Arial"/>
          <w:bCs/>
          <w:i/>
          <w:sz w:val="22"/>
          <w:szCs w:val="22"/>
        </w:rPr>
        <w:t>Rosa</w:t>
      </w:r>
      <w:r w:rsidRPr="005D4A46">
        <w:rPr>
          <w:rFonts w:ascii="Arial" w:hAnsi="Arial" w:cs="Arial"/>
          <w:bCs/>
          <w:sz w:val="22"/>
          <w:szCs w:val="22"/>
        </w:rPr>
        <w:t xml:space="preserve"> </w:t>
      </w:r>
      <w:r w:rsidRPr="005D4A46">
        <w:rPr>
          <w:rFonts w:ascii="Arial" w:hAnsi="Arial" w:cs="Arial"/>
          <w:bCs/>
          <w:i/>
          <w:sz w:val="22"/>
          <w:szCs w:val="22"/>
        </w:rPr>
        <w:t>Canina</w:t>
      </w:r>
      <w:r w:rsidRPr="005D4A46">
        <w:rPr>
          <w:rFonts w:ascii="Arial" w:hAnsi="Arial" w:cs="Arial"/>
          <w:bCs/>
          <w:sz w:val="22"/>
          <w:szCs w:val="22"/>
        </w:rPr>
        <w:t xml:space="preserve"> Leaf Extract. </w:t>
      </w:r>
      <w:r w:rsidRPr="005D4A46">
        <w:rPr>
          <w:rFonts w:ascii="Arial" w:hAnsi="Arial" w:cs="Arial"/>
          <w:i/>
          <w:iCs/>
          <w:color w:val="222222"/>
          <w:sz w:val="22"/>
          <w:szCs w:val="22"/>
          <w:shd w:val="clear" w:color="auto" w:fill="FFFFFF"/>
        </w:rPr>
        <w:t>Journal of Natural Fibers</w:t>
      </w:r>
      <w:r w:rsidRPr="005D4A46">
        <w:rPr>
          <w:rFonts w:ascii="Arial" w:hAnsi="Arial" w:cs="Arial"/>
          <w:color w:val="222222"/>
          <w:sz w:val="22"/>
          <w:szCs w:val="22"/>
          <w:shd w:val="clear" w:color="auto" w:fill="FFFFFF"/>
        </w:rPr>
        <w:t>, 19 (3), 823-834. DOI: 10.1080/15440478.2021.1990179.</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spacing w:after="0"/>
        <w:ind w:left="993" w:hanging="993"/>
        <w:jc w:val="both"/>
        <w:rPr>
          <w:rFonts w:ascii="Arial" w:hAnsi="Arial" w:cs="Arial"/>
        </w:rPr>
      </w:pPr>
      <w:r w:rsidRPr="005D4A46">
        <w:rPr>
          <w:rFonts w:ascii="Arial" w:hAnsi="Arial" w:cs="Arial"/>
          <w:bCs/>
          <w:color w:val="111111"/>
          <w:shd w:val="clear" w:color="auto" w:fill="FFFFFF"/>
        </w:rPr>
        <w:t>1. Pang, L., Li</w:t>
      </w:r>
      <w:r w:rsidRPr="005D4A46">
        <w:rPr>
          <w:rFonts w:ascii="Arial" w:hAnsi="Arial" w:cs="Arial"/>
        </w:rPr>
        <w:t xml:space="preserve">n, S., Krakowiak, J., Yu, S. and Hewitt, J. 2022.  Performance analysis of sheep wool fibres as a water filter medium for human enteric virus removal. Journal of Water Process Engineering, 47(5): 102800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color w:val="222222"/>
          <w:shd w:val="clear" w:color="auto" w:fill="FFFFFF"/>
        </w:rPr>
        <w:t xml:space="preserve">2. Daksha, D.M.S, and Gargi, S. 2023. Assessment of anti-microbial properties of BACO (organic cotton+banana) fabric dyed with selected natural dyes. The Pharma Innovation Journal, 12(6): 2807-2809.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color w:val="222222"/>
          <w:shd w:val="clear" w:color="auto" w:fill="FFFFFF"/>
        </w:rPr>
        <w:t xml:space="preserve">3. Bhandari, V., Badanayak, P. and Jose, S. 2024. Plant-Based Colorants: Isolation and Application; In </w:t>
      </w:r>
      <w:r w:rsidRPr="005D4A46">
        <w:rPr>
          <w:rFonts w:ascii="Arial" w:hAnsi="Arial" w:cs="Arial"/>
          <w:i/>
          <w:iCs/>
          <w:color w:val="222222"/>
          <w:shd w:val="clear" w:color="auto" w:fill="FFFFFF"/>
        </w:rPr>
        <w:t>Plant Biomass Derived Materials: Sources, Extractions, and Applications</w:t>
      </w:r>
      <w:r w:rsidRPr="005D4A46">
        <w:rPr>
          <w:rFonts w:ascii="Arial" w:hAnsi="Arial" w:cs="Arial"/>
          <w:color w:val="222222"/>
          <w:shd w:val="clear" w:color="auto" w:fill="FFFFFF"/>
        </w:rPr>
        <w:t xml:space="preserve">, First Edition. Edited by Seiko Jose, Sabu Thomas, Lata Samant, and Sneha Sabu Mathew. 2024 WILEY-VCH GmbH. Published 2024 pp. 159-188. </w:t>
      </w:r>
    </w:p>
    <w:p w:rsidR="005D4A46" w:rsidRPr="005D4A46" w:rsidRDefault="005D4A46" w:rsidP="005D4A46">
      <w:pPr>
        <w:spacing w:after="0"/>
        <w:ind w:left="993" w:hanging="993"/>
        <w:jc w:val="both"/>
        <w:rPr>
          <w:rFonts w:ascii="Arial" w:hAnsi="Arial" w:cs="Arial"/>
          <w:color w:val="222222"/>
          <w:shd w:val="clear" w:color="auto" w:fill="FFFFFF"/>
        </w:rPr>
      </w:pPr>
      <w:r w:rsidRPr="005D4A46">
        <w:rPr>
          <w:rFonts w:ascii="Arial" w:hAnsi="Arial" w:cs="Arial"/>
          <w:color w:val="222222"/>
          <w:shd w:val="clear" w:color="auto" w:fill="FFFFFF"/>
        </w:rPr>
        <w:t xml:space="preserve">4. Avcı, Ö. F., Canbolat, D., Kılıç, B. and Demiralay, M. 2024. Artvin ili sınırlarında doğal olarak yetişen </w:t>
      </w:r>
      <w:r w:rsidRPr="005D4A46">
        <w:rPr>
          <w:rFonts w:ascii="Arial" w:hAnsi="Arial" w:cs="Arial"/>
          <w:i/>
          <w:color w:val="222222"/>
          <w:shd w:val="clear" w:color="auto" w:fill="FFFFFF"/>
        </w:rPr>
        <w:t>Osmanthus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decorus</w:t>
      </w:r>
      <w:r w:rsidRPr="005D4A46">
        <w:rPr>
          <w:rFonts w:ascii="Arial" w:hAnsi="Arial" w:cs="Arial"/>
          <w:color w:val="222222"/>
          <w:shd w:val="clear" w:color="auto" w:fill="FFFFFF"/>
        </w:rPr>
        <w:t xml:space="preserve"> (Oleaceae) Kasaplıgil türünün antioksidan özelliklerinin değerlendirilmesi. Artvin Çoruh Üniversitesi Orman Fakültesi Dergisi, 25(1), 199-207. </w:t>
      </w:r>
    </w:p>
    <w:p w:rsidR="005D4A46" w:rsidRPr="005D4A46" w:rsidRDefault="005D4A46" w:rsidP="005D4A46">
      <w:pPr>
        <w:spacing w:after="0"/>
        <w:ind w:left="993" w:hanging="993"/>
        <w:jc w:val="both"/>
        <w:rPr>
          <w:rFonts w:ascii="Arial" w:hAnsi="Arial" w:cs="Arial"/>
        </w:rPr>
      </w:pPr>
      <w:r w:rsidRPr="005D4A46">
        <w:rPr>
          <w:rFonts w:ascii="Arial" w:hAnsi="Arial" w:cs="Arial"/>
          <w:color w:val="222222"/>
          <w:shd w:val="clear" w:color="auto" w:fill="FFFFFF"/>
        </w:rPr>
        <w:t xml:space="preserve">5. Saxena, K. 2024. Antimicrobial Natural Dyes for Fabrics: A Bibliometric Analysis. Research Journal of Engineering Sciences, 13(3), 27-34. </w:t>
      </w:r>
    </w:p>
    <w:p w:rsidR="005D4A46" w:rsidRPr="005D4A46" w:rsidRDefault="005D4A46" w:rsidP="005D4A46">
      <w:pPr>
        <w:spacing w:after="0"/>
        <w:ind w:left="993" w:hanging="993"/>
        <w:jc w:val="both"/>
        <w:rPr>
          <w:rFonts w:ascii="Arial" w:hAnsi="Arial" w:cs="Arial"/>
          <w:i/>
        </w:rPr>
      </w:pPr>
      <w:r w:rsidRPr="005D4A46">
        <w:rPr>
          <w:rFonts w:ascii="Arial" w:hAnsi="Arial" w:cs="Arial"/>
        </w:rPr>
        <w:t xml:space="preserve">6. Eyupoglu, S., Eyupoglu, C., Merdan, N., Karakuş, O. 2024. Investigation of dyeing characteristics of merino wool fiber dyed with sustainable natural dye extracted from </w:t>
      </w:r>
      <w:r w:rsidRPr="005D4A46">
        <w:rPr>
          <w:rFonts w:ascii="Arial" w:hAnsi="Arial" w:cs="Arial"/>
          <w:i/>
        </w:rPr>
        <w:t>Aesculus</w:t>
      </w:r>
      <w:r w:rsidRPr="005D4A46">
        <w:rPr>
          <w:rFonts w:ascii="Arial" w:hAnsi="Arial" w:cs="Arial"/>
        </w:rPr>
        <w:t xml:space="preserve"> </w:t>
      </w:r>
      <w:r w:rsidRPr="005D4A46">
        <w:rPr>
          <w:rFonts w:ascii="Arial" w:hAnsi="Arial" w:cs="Arial"/>
          <w:i/>
        </w:rPr>
        <w:t xml:space="preserve">hippocastanum. </w:t>
      </w:r>
      <w:r w:rsidRPr="005D4A46">
        <w:rPr>
          <w:rFonts w:ascii="Arial" w:hAnsi="Arial" w:cs="Arial"/>
        </w:rPr>
        <w:t xml:space="preserve">Sustainability, 16(22): 10129. </w:t>
      </w:r>
    </w:p>
    <w:p w:rsidR="005D4A46" w:rsidRPr="005D4A46" w:rsidRDefault="005D4A46" w:rsidP="005D4A46">
      <w:pPr>
        <w:spacing w:after="0"/>
        <w:ind w:left="993" w:hanging="993"/>
        <w:jc w:val="both"/>
        <w:rPr>
          <w:rFonts w:ascii="Arial" w:hAnsi="Arial" w:cs="Arial"/>
        </w:rPr>
      </w:pPr>
      <w:r w:rsidRPr="005D4A46">
        <w:rPr>
          <w:rFonts w:ascii="Arial" w:hAnsi="Arial" w:cs="Arial"/>
        </w:rPr>
        <w:t>7. Kalangali, V.H., Kanth, S.V., Njau, K.N. China. C.R. 2025. Eco</w:t>
      </w:r>
      <w:r w:rsidRPr="005D4A46">
        <w:rPr>
          <w:rFonts w:ascii="Cambria Math" w:hAnsi="Cambria Math" w:cs="Cambria Math"/>
        </w:rPr>
        <w:t>‐</w:t>
      </w:r>
      <w:r w:rsidRPr="005D4A46">
        <w:rPr>
          <w:rFonts w:ascii="Arial" w:hAnsi="Arial" w:cs="Arial"/>
        </w:rPr>
        <w:t xml:space="preserve">friendly vegetable leather dyeing using green and sustainable natural dye from Lannea schweinfurthii. Coloration Technology, 1-16. </w:t>
      </w: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b/>
          <w:color w:val="222222"/>
          <w:sz w:val="22"/>
          <w:szCs w:val="22"/>
          <w:shd w:val="clear" w:color="auto" w:fill="FFFFFF"/>
        </w:rPr>
        <w:t>Cuce, M</w:t>
      </w:r>
      <w:proofErr w:type="gramStart"/>
      <w:r w:rsidRPr="005D4A46">
        <w:rPr>
          <w:rFonts w:ascii="Arial" w:hAnsi="Arial" w:cs="Arial"/>
          <w:b/>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Kilinc, M., Kilinc, N., 2019. Investigation of color and antimicrobial properties of wool fabrics dyed with </w:t>
      </w:r>
      <w:r w:rsidRPr="005D4A46">
        <w:rPr>
          <w:rFonts w:ascii="Arial" w:hAnsi="Arial" w:cs="Arial"/>
          <w:i/>
          <w:color w:val="222222"/>
          <w:sz w:val="22"/>
          <w:szCs w:val="22"/>
          <w:shd w:val="clear" w:color="auto" w:fill="FFFFFF"/>
        </w:rPr>
        <w:t>Polygonum</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cognatum</w:t>
      </w:r>
      <w:r w:rsidRPr="005D4A46">
        <w:rPr>
          <w:rFonts w:ascii="Arial" w:hAnsi="Arial" w:cs="Arial"/>
          <w:color w:val="222222"/>
          <w:sz w:val="22"/>
          <w:szCs w:val="22"/>
          <w:shd w:val="clear" w:color="auto" w:fill="FFFFFF"/>
        </w:rPr>
        <w:t xml:space="preserve"> natural dye extracts. 2. International 19 May Innovative Scientific Approaches Congress, SAMSUN, 1211-1224.</w:t>
      </w:r>
    </w:p>
    <w:p w:rsid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p>
    <w:p w:rsid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lastRenderedPageBreak/>
        <w:t xml:space="preserve">Aldığı Atıflar </w:t>
      </w:r>
    </w:p>
    <w:p w:rsidR="005D4A46" w:rsidRPr="005D4A46" w:rsidRDefault="005D4A46" w:rsidP="005D4A46">
      <w:pPr>
        <w:pStyle w:val="HTMLncedenBiimlendirilmi"/>
        <w:spacing w:line="276" w:lineRule="auto"/>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ind w:left="1134" w:hanging="1134"/>
        <w:jc w:val="both"/>
        <w:rPr>
          <w:rFonts w:ascii="Arial" w:hAnsi="Arial" w:cs="Arial"/>
          <w:color w:val="222222"/>
          <w:sz w:val="22"/>
          <w:szCs w:val="22"/>
          <w:shd w:val="clear" w:color="auto" w:fill="FFFFFF"/>
        </w:rPr>
      </w:pPr>
      <w:r w:rsidRPr="005D4A46">
        <w:rPr>
          <w:rFonts w:ascii="Arial" w:hAnsi="Arial" w:cs="Arial"/>
          <w:b/>
          <w:color w:val="222222"/>
          <w:sz w:val="22"/>
          <w:szCs w:val="22"/>
          <w:shd w:val="clear" w:color="auto" w:fill="FFFFFF"/>
        </w:rPr>
        <w:t>1</w:t>
      </w:r>
      <w:r w:rsidRPr="005D4A46">
        <w:rPr>
          <w:rFonts w:ascii="Arial" w:hAnsi="Arial" w:cs="Arial"/>
          <w:color w:val="222222"/>
          <w:sz w:val="22"/>
          <w:szCs w:val="22"/>
          <w:shd w:val="clear" w:color="auto" w:fill="FFFFFF"/>
        </w:rPr>
        <w:t>. Cuce, M</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Kilinc, M., Kilinc, N., Tekin, A., &amp; Kut, D. 2020. Color, Fastness, and Antimicrobial Properties of Wool Fabrics Dyed with Helichrysum Arenarium Subsp. Aucheri Extract. </w:t>
      </w:r>
      <w:r w:rsidRPr="005D4A46">
        <w:rPr>
          <w:rFonts w:ascii="Arial" w:hAnsi="Arial" w:cs="Arial"/>
          <w:i/>
          <w:iCs/>
          <w:color w:val="222222"/>
          <w:sz w:val="22"/>
          <w:szCs w:val="22"/>
          <w:shd w:val="clear" w:color="auto" w:fill="FFFFFF"/>
        </w:rPr>
        <w:t>Journal of Natural Fibers</w:t>
      </w:r>
      <w:r w:rsidRPr="005D4A46">
        <w:rPr>
          <w:rFonts w:ascii="Arial" w:hAnsi="Arial" w:cs="Arial"/>
          <w:color w:val="222222"/>
          <w:sz w:val="22"/>
          <w:szCs w:val="22"/>
          <w:shd w:val="clear" w:color="auto" w:fill="FFFFFF"/>
        </w:rPr>
        <w:t xml:space="preserve">, 1-13. </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jc w:val="both"/>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ind w:left="993" w:hanging="993"/>
        <w:jc w:val="both"/>
        <w:rPr>
          <w:rFonts w:ascii="Arial" w:hAnsi="Arial" w:cs="Arial"/>
        </w:rPr>
      </w:pPr>
      <w:r w:rsidRPr="005D4A46">
        <w:rPr>
          <w:rFonts w:ascii="Arial" w:hAnsi="Arial" w:cs="Arial"/>
        </w:rPr>
        <w:t xml:space="preserve">1. Bektaş E., Sökmen A. ve </w:t>
      </w:r>
      <w:r w:rsidRPr="005D4A46">
        <w:rPr>
          <w:rFonts w:ascii="Arial" w:hAnsi="Arial" w:cs="Arial"/>
          <w:b/>
        </w:rPr>
        <w:t>Cüce, M.,</w:t>
      </w:r>
      <w:r w:rsidRPr="005D4A46">
        <w:rPr>
          <w:rFonts w:ascii="Arial" w:hAnsi="Arial" w:cs="Arial"/>
        </w:rPr>
        <w:t xml:space="preserve"> Salep Bitkisinin Tohumlarından Sentetik Tohum Üretimi, I. Orkide Çalıştayı, Mayıs 2011, Kahramanmaraş Sütçü İmam Üniversitesi, 117-120.</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993" w:hanging="993"/>
        <w:jc w:val="both"/>
        <w:rPr>
          <w:rFonts w:ascii="Arial" w:hAnsi="Arial" w:cs="Arial"/>
          <w:b/>
          <w:bCs/>
          <w:sz w:val="22"/>
          <w:szCs w:val="22"/>
        </w:rPr>
      </w:pPr>
      <w:r w:rsidRPr="005D4A46">
        <w:rPr>
          <w:rFonts w:ascii="Arial" w:hAnsi="Arial" w:cs="Arial"/>
          <w:sz w:val="22"/>
          <w:szCs w:val="22"/>
        </w:rPr>
        <w:t>1. Secgin, Z. and Okumuş, A. 2022. Domates (</w:t>
      </w:r>
      <w:r w:rsidRPr="005D4A46">
        <w:rPr>
          <w:rFonts w:ascii="Arial" w:hAnsi="Arial" w:cs="Arial"/>
          <w:i/>
          <w:sz w:val="22"/>
          <w:szCs w:val="22"/>
        </w:rPr>
        <w:t>Lycopsersticum</w:t>
      </w:r>
      <w:r w:rsidRPr="005D4A46">
        <w:rPr>
          <w:rFonts w:ascii="Arial" w:hAnsi="Arial" w:cs="Arial"/>
          <w:sz w:val="22"/>
          <w:szCs w:val="22"/>
        </w:rPr>
        <w:t xml:space="preserve"> </w:t>
      </w:r>
      <w:r w:rsidRPr="005D4A46">
        <w:rPr>
          <w:rFonts w:ascii="Arial" w:hAnsi="Arial" w:cs="Arial"/>
          <w:i/>
          <w:sz w:val="22"/>
          <w:szCs w:val="22"/>
        </w:rPr>
        <w:t>esculentum</w:t>
      </w:r>
      <w:r w:rsidRPr="005D4A46">
        <w:rPr>
          <w:rFonts w:ascii="Arial" w:hAnsi="Arial" w:cs="Arial"/>
          <w:sz w:val="22"/>
          <w:szCs w:val="22"/>
        </w:rPr>
        <w:t xml:space="preserve"> L.)’te sentetik tohum üretiminde aljinat oranlarının depolama zamanına etkisi. Frontiers in Life Sciences and Related Technologies, 3(1), 30-35. </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993" w:hanging="993"/>
        <w:jc w:val="both"/>
        <w:rPr>
          <w:rFonts w:ascii="Arial" w:hAnsi="Arial" w:cs="Arial"/>
          <w:sz w:val="22"/>
          <w:szCs w:val="22"/>
        </w:rPr>
      </w:pPr>
      <w:r w:rsidRPr="005D4A46">
        <w:rPr>
          <w:rFonts w:ascii="Arial" w:hAnsi="Arial" w:cs="Arial"/>
          <w:sz w:val="22"/>
          <w:szCs w:val="22"/>
        </w:rPr>
        <w:t>Günaydın, M</w:t>
      </w:r>
      <w:proofErr w:type="gramStart"/>
      <w:r w:rsidRPr="005D4A46">
        <w:rPr>
          <w:rFonts w:ascii="Arial" w:hAnsi="Arial" w:cs="Arial"/>
          <w:sz w:val="22"/>
          <w:szCs w:val="22"/>
        </w:rPr>
        <w:t>.,</w:t>
      </w:r>
      <w:proofErr w:type="gramEnd"/>
      <w:r w:rsidRPr="005D4A46">
        <w:rPr>
          <w:rFonts w:ascii="Arial" w:hAnsi="Arial" w:cs="Arial"/>
          <w:sz w:val="22"/>
          <w:szCs w:val="22"/>
        </w:rPr>
        <w:t xml:space="preserve"> Bektaş, E., Cüce, M., &amp; Sökmen, A. 2012. Çeşitli Besi Ortamlarının </w:t>
      </w:r>
      <w:r w:rsidRPr="005D4A46">
        <w:rPr>
          <w:rFonts w:ascii="Arial" w:hAnsi="Arial" w:cs="Arial"/>
          <w:i/>
          <w:sz w:val="22"/>
          <w:szCs w:val="22"/>
        </w:rPr>
        <w:t>Thymus</w:t>
      </w:r>
      <w:r w:rsidRPr="005D4A46">
        <w:rPr>
          <w:rFonts w:ascii="Arial" w:hAnsi="Arial" w:cs="Arial"/>
          <w:sz w:val="22"/>
          <w:szCs w:val="22"/>
        </w:rPr>
        <w:t xml:space="preserve"> </w:t>
      </w:r>
      <w:r w:rsidRPr="005D4A46">
        <w:rPr>
          <w:rFonts w:ascii="Arial" w:hAnsi="Arial" w:cs="Arial"/>
          <w:i/>
          <w:sz w:val="22"/>
          <w:szCs w:val="22"/>
        </w:rPr>
        <w:t>pseudopulegioides</w:t>
      </w:r>
      <w:r w:rsidRPr="005D4A46">
        <w:rPr>
          <w:rFonts w:ascii="Arial" w:hAnsi="Arial" w:cs="Arial"/>
          <w:sz w:val="22"/>
          <w:szCs w:val="22"/>
        </w:rPr>
        <w:t xml:space="preserve"> Tohumlarının Çimlenmesi Üzerine Etkilerinin Araştırılması. 21. Ulusal Biyoloji Kongresi, 03-07.</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1. Sevgi, O. 2016. Evaluation of Use Habitat Terms at 21st and 22nd National Biology Congresses. AVRASYA TERİM DERGİSİ, 4(2), 27-53.</w:t>
      </w:r>
    </w:p>
    <w:p w:rsidR="005D4A46" w:rsidRPr="005D4A46" w:rsidRDefault="005D4A46" w:rsidP="005D4A46">
      <w:pPr>
        <w:spacing w:after="0"/>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2. Sevgi, O. 2016. Habitat Terimi ve Türevlerinin 22. ve 21. Ulusal Biyoloji Kongrelerinde Kullanımının Değerlendirilmesi.</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b/>
          <w:color w:val="222222"/>
          <w:sz w:val="22"/>
          <w:szCs w:val="22"/>
          <w:shd w:val="clear" w:color="auto" w:fill="FFFFFF"/>
        </w:rPr>
        <w:t>Cuce, M</w:t>
      </w:r>
      <w:proofErr w:type="gramStart"/>
      <w:r w:rsidRPr="005D4A46">
        <w:rPr>
          <w:rFonts w:ascii="Arial" w:hAnsi="Arial" w:cs="Arial"/>
          <w:b/>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Bekircan, T., Bekircan, C., Sokmen, A., &amp; Saglam, A. 2017. Micropropagation of </w:t>
      </w:r>
      <w:r w:rsidRPr="005D4A46">
        <w:rPr>
          <w:rFonts w:ascii="Arial" w:hAnsi="Arial" w:cs="Arial"/>
          <w:i/>
          <w:color w:val="222222"/>
          <w:sz w:val="22"/>
          <w:szCs w:val="22"/>
          <w:shd w:val="clear" w:color="auto" w:fill="FFFFFF"/>
        </w:rPr>
        <w:t>Eruca</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sativa</w:t>
      </w:r>
      <w:r w:rsidRPr="005D4A46">
        <w:rPr>
          <w:rFonts w:ascii="Arial" w:hAnsi="Arial" w:cs="Arial"/>
          <w:color w:val="222222"/>
          <w:sz w:val="22"/>
          <w:szCs w:val="22"/>
          <w:shd w:val="clear" w:color="auto" w:fill="FFFFFF"/>
        </w:rPr>
        <w:t xml:space="preserve"> mill.(salad rocket). In </w:t>
      </w:r>
      <w:r w:rsidRPr="005D4A46">
        <w:rPr>
          <w:rFonts w:ascii="Arial" w:hAnsi="Arial" w:cs="Arial"/>
          <w:i/>
          <w:iCs/>
          <w:color w:val="222222"/>
          <w:sz w:val="22"/>
          <w:szCs w:val="22"/>
          <w:shd w:val="clear" w:color="auto" w:fill="FFFFFF"/>
        </w:rPr>
        <w:t>International congress on medicinal and aromatic plant. Conference paper</w:t>
      </w:r>
      <w:r w:rsidRPr="005D4A46">
        <w:rPr>
          <w:rFonts w:ascii="Arial" w:hAnsi="Arial" w:cs="Arial"/>
          <w:color w:val="222222"/>
          <w:sz w:val="22"/>
          <w:szCs w:val="22"/>
          <w:shd w:val="clear" w:color="auto" w:fill="FFFFFF"/>
        </w:rPr>
        <w:t>.</w:t>
      </w:r>
    </w:p>
    <w:p w:rsidR="005D4A46" w:rsidRPr="005D4A46" w:rsidRDefault="005D4A46" w:rsidP="005D4A46">
      <w:pPr>
        <w:pStyle w:val="HTMLncedenBiimlendirilmi"/>
        <w:spacing w:line="276" w:lineRule="auto"/>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bCs/>
          <w:sz w:val="22"/>
          <w:szCs w:val="22"/>
        </w:rPr>
        <w:t xml:space="preserve">1. </w:t>
      </w:r>
      <w:r w:rsidRPr="005D4A46">
        <w:rPr>
          <w:rFonts w:ascii="Arial" w:hAnsi="Arial" w:cs="Arial"/>
          <w:color w:val="222222"/>
          <w:sz w:val="22"/>
          <w:szCs w:val="22"/>
          <w:shd w:val="clear" w:color="auto" w:fill="FFFFFF"/>
        </w:rPr>
        <w:t>Afrin, S. 2017. </w:t>
      </w:r>
      <w:r w:rsidRPr="005D4A46">
        <w:rPr>
          <w:rFonts w:ascii="Arial" w:hAnsi="Arial" w:cs="Arial"/>
          <w:iCs/>
          <w:color w:val="222222"/>
          <w:sz w:val="22"/>
          <w:szCs w:val="22"/>
          <w:shd w:val="clear" w:color="auto" w:fill="FFFFFF"/>
        </w:rPr>
        <w:t>In vitro plantlet regeneratıon of Rucola (</w:t>
      </w:r>
      <w:r w:rsidRPr="005D4A46">
        <w:rPr>
          <w:rFonts w:ascii="Arial" w:hAnsi="Arial" w:cs="Arial"/>
          <w:i/>
          <w:iCs/>
          <w:color w:val="222222"/>
          <w:sz w:val="22"/>
          <w:szCs w:val="22"/>
          <w:shd w:val="clear" w:color="auto" w:fill="FFFFFF"/>
        </w:rPr>
        <w:t>Eruca</w:t>
      </w:r>
      <w:r w:rsidRPr="005D4A46">
        <w:rPr>
          <w:rFonts w:ascii="Arial" w:hAnsi="Arial" w:cs="Arial"/>
          <w:iCs/>
          <w:color w:val="222222"/>
          <w:sz w:val="22"/>
          <w:szCs w:val="22"/>
          <w:shd w:val="clear" w:color="auto" w:fill="FFFFFF"/>
        </w:rPr>
        <w:t xml:space="preserve"> </w:t>
      </w:r>
      <w:r w:rsidRPr="005D4A46">
        <w:rPr>
          <w:rFonts w:ascii="Arial" w:hAnsi="Arial" w:cs="Arial"/>
          <w:i/>
          <w:iCs/>
          <w:color w:val="222222"/>
          <w:sz w:val="22"/>
          <w:szCs w:val="22"/>
          <w:shd w:val="clear" w:color="auto" w:fill="FFFFFF"/>
        </w:rPr>
        <w:t>sativa</w:t>
      </w:r>
      <w:r w:rsidRPr="005D4A46">
        <w:rPr>
          <w:rFonts w:ascii="Arial" w:hAnsi="Arial" w:cs="Arial"/>
          <w:iCs/>
          <w:color w:val="222222"/>
          <w:sz w:val="22"/>
          <w:szCs w:val="22"/>
          <w:shd w:val="clear" w:color="auto" w:fill="FFFFFF"/>
        </w:rPr>
        <w:t>)</w:t>
      </w:r>
      <w:r w:rsidRPr="005D4A46">
        <w:rPr>
          <w:rFonts w:ascii="Arial" w:hAnsi="Arial" w:cs="Arial"/>
          <w:color w:val="222222"/>
          <w:sz w:val="22"/>
          <w:szCs w:val="22"/>
          <w:shd w:val="clear" w:color="auto" w:fill="FFFFFF"/>
        </w:rPr>
        <w:t> (Doctoral dissertation, Department of Biotechnology).</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2. Hossain, M. M. 2018. In vitro regeneration of pepper (</w:t>
      </w:r>
      <w:r w:rsidRPr="005D4A46">
        <w:rPr>
          <w:rFonts w:ascii="Arial" w:hAnsi="Arial" w:cs="Arial"/>
          <w:i/>
          <w:color w:val="222222"/>
          <w:sz w:val="22"/>
          <w:szCs w:val="22"/>
          <w:shd w:val="clear" w:color="auto" w:fill="FFFFFF"/>
        </w:rPr>
        <w:t>Capsicum</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annuum</w:t>
      </w:r>
      <w:r w:rsidRPr="005D4A46">
        <w:rPr>
          <w:rFonts w:ascii="Arial" w:hAnsi="Arial" w:cs="Arial"/>
          <w:color w:val="222222"/>
          <w:sz w:val="22"/>
          <w:szCs w:val="22"/>
          <w:shd w:val="clear" w:color="auto" w:fill="FFFFFF"/>
        </w:rPr>
        <w:t xml:space="preserve"> L.) (Doctoral dissertation, Department of Biotechnology, Sher-e-Bangla Agricultural University, Dhaka-1207).</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3. Afrin, S</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Al Munsur, M. A. Z., Khan, M. S. I., Khatun, F., &amp; Hoque, M. E. 2020. Effect of phytohormone on shoot generation potentiality in rucola. </w:t>
      </w:r>
      <w:r w:rsidRPr="005D4A46">
        <w:rPr>
          <w:rFonts w:ascii="Arial" w:hAnsi="Arial" w:cs="Arial"/>
          <w:i/>
          <w:iCs/>
          <w:color w:val="222222"/>
          <w:sz w:val="22"/>
          <w:szCs w:val="22"/>
          <w:shd w:val="clear" w:color="auto" w:fill="FFFFFF"/>
        </w:rPr>
        <w:t>Journal of Bioscience and Agriculture Research</w:t>
      </w:r>
      <w:r w:rsidRPr="005D4A46">
        <w:rPr>
          <w:rFonts w:ascii="Arial" w:hAnsi="Arial" w:cs="Arial"/>
          <w:color w:val="222222"/>
          <w:sz w:val="22"/>
          <w:szCs w:val="22"/>
          <w:shd w:val="clear" w:color="auto" w:fill="FFFFFF"/>
        </w:rPr>
        <w:t>, </w:t>
      </w:r>
      <w:r w:rsidRPr="005D4A46">
        <w:rPr>
          <w:rFonts w:ascii="Arial" w:hAnsi="Arial" w:cs="Arial"/>
          <w:i/>
          <w:iCs/>
          <w:color w:val="222222"/>
          <w:sz w:val="22"/>
          <w:szCs w:val="22"/>
          <w:shd w:val="clear" w:color="auto" w:fill="FFFFFF"/>
        </w:rPr>
        <w:t>24</w:t>
      </w:r>
      <w:r w:rsidRPr="005D4A46">
        <w:rPr>
          <w:rFonts w:ascii="Arial" w:hAnsi="Arial" w:cs="Arial"/>
          <w:color w:val="222222"/>
          <w:sz w:val="22"/>
          <w:szCs w:val="22"/>
          <w:shd w:val="clear" w:color="auto" w:fill="FFFFFF"/>
        </w:rPr>
        <w:t xml:space="preserve">(01), 1990-1998. </w:t>
      </w:r>
    </w:p>
    <w:p w:rsidR="005D4A46" w:rsidRPr="005D4A46" w:rsidRDefault="005D4A46" w:rsidP="005D4A46">
      <w:pPr>
        <w:pStyle w:val="HTMLncedenBiimlendirilmi"/>
        <w:spacing w:line="276" w:lineRule="auto"/>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Default="005D4A46" w:rsidP="005D4A46">
      <w:pPr>
        <w:ind w:left="709" w:hanging="709"/>
        <w:jc w:val="both"/>
        <w:rPr>
          <w:rFonts w:ascii="Arial" w:hAnsi="Arial" w:cs="Arial"/>
          <w:bCs/>
        </w:rPr>
      </w:pPr>
      <w:r w:rsidRPr="005D4A46">
        <w:rPr>
          <w:rFonts w:ascii="Arial" w:hAnsi="Arial" w:cs="Arial"/>
          <w:b/>
          <w:bCs/>
        </w:rPr>
        <w:t>Cüce, M.,</w:t>
      </w:r>
      <w:r w:rsidRPr="005D4A46">
        <w:rPr>
          <w:rFonts w:ascii="Arial" w:hAnsi="Arial" w:cs="Arial"/>
          <w:bCs/>
        </w:rPr>
        <w:t xml:space="preserve"> Sezgin Muslu, A. 2022. Sodium nitroprusside mediates attenuation of paraquat-mediated oxidative stress in </w:t>
      </w:r>
      <w:r w:rsidRPr="005D4A46">
        <w:rPr>
          <w:rFonts w:ascii="Arial" w:hAnsi="Arial" w:cs="Arial"/>
          <w:bCs/>
          <w:i/>
        </w:rPr>
        <w:t>Eruca</w:t>
      </w:r>
      <w:r w:rsidRPr="005D4A46">
        <w:rPr>
          <w:rFonts w:ascii="Arial" w:hAnsi="Arial" w:cs="Arial"/>
          <w:bCs/>
        </w:rPr>
        <w:t xml:space="preserve"> </w:t>
      </w:r>
      <w:r w:rsidRPr="005D4A46">
        <w:rPr>
          <w:rFonts w:ascii="Arial" w:hAnsi="Arial" w:cs="Arial"/>
          <w:bCs/>
          <w:i/>
        </w:rPr>
        <w:t>sativa</w:t>
      </w:r>
      <w:r w:rsidRPr="005D4A46">
        <w:rPr>
          <w:rFonts w:ascii="Arial" w:hAnsi="Arial" w:cs="Arial"/>
          <w:bCs/>
        </w:rPr>
        <w:t xml:space="preserve"> </w:t>
      </w:r>
      <w:r w:rsidRPr="005D4A46">
        <w:rPr>
          <w:rFonts w:ascii="Arial" w:hAnsi="Arial" w:cs="Arial"/>
          <w:bCs/>
          <w:i/>
        </w:rPr>
        <w:t>in vitro</w:t>
      </w:r>
      <w:r w:rsidRPr="005D4A46">
        <w:rPr>
          <w:rFonts w:ascii="Arial" w:hAnsi="Arial" w:cs="Arial"/>
          <w:bCs/>
        </w:rPr>
        <w:t>. Physiology and Molecular Biology of Plants, 28(1), 289-299.</w:t>
      </w:r>
    </w:p>
    <w:p w:rsidR="005D4A46" w:rsidRDefault="005D4A46" w:rsidP="005D4A46">
      <w:pPr>
        <w:ind w:left="709" w:hanging="709"/>
        <w:jc w:val="both"/>
        <w:rPr>
          <w:rFonts w:ascii="Arial" w:hAnsi="Arial" w:cs="Arial"/>
          <w:bCs/>
        </w:rPr>
      </w:pPr>
    </w:p>
    <w:p w:rsidR="005D4A46" w:rsidRPr="005D4A46" w:rsidRDefault="005D4A46" w:rsidP="005D4A46">
      <w:pPr>
        <w:ind w:left="709" w:hanging="709"/>
        <w:jc w:val="both"/>
        <w:rPr>
          <w:rFonts w:ascii="Arial" w:hAnsi="Arial" w:cs="Arial"/>
          <w:bCs/>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lastRenderedPageBreak/>
        <w:t xml:space="preserve">Aldığı Atıflar </w:t>
      </w:r>
    </w:p>
    <w:p w:rsidR="005D4A46" w:rsidRPr="005D4A46" w:rsidRDefault="005D4A46" w:rsidP="005D4A46">
      <w:pPr>
        <w:spacing w:after="0"/>
        <w:ind w:left="851" w:hanging="851"/>
        <w:jc w:val="both"/>
        <w:rPr>
          <w:rFonts w:ascii="Arial" w:hAnsi="Arial" w:cs="Arial"/>
          <w:color w:val="222222"/>
          <w:shd w:val="clear" w:color="auto" w:fill="FFFFFF"/>
        </w:rPr>
      </w:pPr>
      <w:r w:rsidRPr="005D4A46">
        <w:rPr>
          <w:rFonts w:ascii="Arial" w:hAnsi="Arial" w:cs="Arial"/>
          <w:color w:val="222222"/>
          <w:shd w:val="clear" w:color="auto" w:fill="FFFFFF"/>
        </w:rPr>
        <w:t>1. Altuntaş, C. 2023. Dwarf Elderberry (</w:t>
      </w:r>
      <w:r w:rsidRPr="005D4A46">
        <w:rPr>
          <w:rFonts w:ascii="Arial" w:hAnsi="Arial" w:cs="Arial"/>
          <w:i/>
          <w:color w:val="222222"/>
          <w:shd w:val="clear" w:color="auto" w:fill="FFFFFF"/>
        </w:rPr>
        <w:t>Sambucus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ebulus</w:t>
      </w:r>
      <w:r w:rsidRPr="005D4A46">
        <w:rPr>
          <w:rFonts w:ascii="Arial" w:hAnsi="Arial" w:cs="Arial"/>
          <w:color w:val="222222"/>
          <w:shd w:val="clear" w:color="auto" w:fill="FFFFFF"/>
        </w:rPr>
        <w:t xml:space="preserve"> L.) Fruit Extract Application Improves Drought Tolerance by Regulating of Some Physiological Parameters and Leaf Gas Exchange in Maize Seedlings. Artvin Coruh University Journal of Forestry Faculty, 24(2), 98-107. </w:t>
      </w:r>
    </w:p>
    <w:p w:rsidR="005D4A46" w:rsidRPr="005D4A46" w:rsidRDefault="005D4A46" w:rsidP="005D4A46">
      <w:pPr>
        <w:spacing w:after="0"/>
        <w:ind w:left="851" w:hanging="851"/>
        <w:jc w:val="both"/>
        <w:rPr>
          <w:rFonts w:ascii="Arial" w:hAnsi="Arial" w:cs="Arial"/>
          <w:color w:val="222222"/>
          <w:shd w:val="clear" w:color="auto" w:fill="FFFFFF"/>
        </w:rPr>
      </w:pPr>
      <w:r w:rsidRPr="005D4A46">
        <w:rPr>
          <w:rFonts w:ascii="Arial" w:hAnsi="Arial" w:cs="Arial"/>
          <w:color w:val="222222"/>
          <w:shd w:val="clear" w:color="auto" w:fill="FFFFFF"/>
        </w:rPr>
        <w:t>2. Sadiq Mohammed, B., and Shakir Turkey, N. 2024. Utilizing the NAG-4SX3-3D analyzer at 0-180 degree coupling with continuous flow injection analysis to determine of loratadine in drugs by the precipitation method using sodium nitroprusside. </w:t>
      </w:r>
      <w:r w:rsidRPr="005D4A46">
        <w:rPr>
          <w:rFonts w:ascii="Arial" w:hAnsi="Arial" w:cs="Arial"/>
          <w:i/>
          <w:iCs/>
          <w:color w:val="222222"/>
          <w:shd w:val="clear" w:color="auto" w:fill="FFFFFF"/>
        </w:rPr>
        <w:t>Cellular, Molecular and Biomedical Reports</w:t>
      </w:r>
      <w:r w:rsidRPr="005D4A46">
        <w:rPr>
          <w:rFonts w:ascii="Arial" w:hAnsi="Arial" w:cs="Arial"/>
          <w:color w:val="222222"/>
          <w:shd w:val="clear" w:color="auto" w:fill="FFFFFF"/>
        </w:rPr>
        <w:t>, </w:t>
      </w:r>
      <w:r w:rsidRPr="005D4A46">
        <w:rPr>
          <w:rFonts w:ascii="Arial" w:hAnsi="Arial" w:cs="Arial"/>
          <w:i/>
          <w:iCs/>
          <w:color w:val="222222"/>
          <w:shd w:val="clear" w:color="auto" w:fill="FFFFFF"/>
        </w:rPr>
        <w:t>4</w:t>
      </w:r>
      <w:r w:rsidRPr="005D4A46">
        <w:rPr>
          <w:rFonts w:ascii="Arial" w:hAnsi="Arial" w:cs="Arial"/>
          <w:color w:val="222222"/>
          <w:shd w:val="clear" w:color="auto" w:fill="FFFFFF"/>
        </w:rPr>
        <w:t>(3), 138-149.</w:t>
      </w:r>
    </w:p>
    <w:p w:rsidR="005D4A46" w:rsidRPr="005D4A46" w:rsidRDefault="005D4A46" w:rsidP="005D4A46">
      <w:pPr>
        <w:spacing w:after="0"/>
        <w:ind w:left="851" w:hanging="851"/>
        <w:jc w:val="both"/>
        <w:rPr>
          <w:rFonts w:ascii="Arial" w:hAnsi="Arial" w:cs="Arial"/>
          <w:bCs/>
        </w:rPr>
      </w:pPr>
      <w:r w:rsidRPr="005D4A46">
        <w:rPr>
          <w:rFonts w:ascii="Arial" w:hAnsi="Arial" w:cs="Arial"/>
          <w:color w:val="222222"/>
          <w:shd w:val="clear" w:color="auto" w:fill="FFFFFF"/>
        </w:rPr>
        <w:t xml:space="preserve">3. Altansambar, N., Sezgin Muslu, A. and Kadıoglu, A. 2024. The combined application of rutin and silicon alleviates osmotic stress in maize seedlings by triggering accumulation of osmolytes and antioxidants’ defense mechanisms. </w:t>
      </w:r>
      <w:r w:rsidRPr="005D4A46">
        <w:rPr>
          <w:rFonts w:ascii="Arial" w:hAnsi="Arial" w:cs="Arial"/>
          <w:bCs/>
        </w:rPr>
        <w:t xml:space="preserve">Physiology and Molecular Biology of Plants, 10.1007/s12298-024-01430-z. </w:t>
      </w:r>
    </w:p>
    <w:p w:rsidR="005D4A46" w:rsidRPr="005D4A46" w:rsidRDefault="005D4A46" w:rsidP="005D4A46">
      <w:pPr>
        <w:spacing w:after="0"/>
        <w:ind w:left="851" w:hanging="851"/>
        <w:jc w:val="both"/>
        <w:rPr>
          <w:rFonts w:ascii="Arial" w:hAnsi="Arial" w:cs="Arial"/>
          <w:bCs/>
        </w:rPr>
      </w:pPr>
      <w:r w:rsidRPr="005D4A46">
        <w:rPr>
          <w:rFonts w:ascii="Arial" w:hAnsi="Arial" w:cs="Arial"/>
          <w:bCs/>
        </w:rPr>
        <w:t xml:space="preserve">4. Pal, D., Kumar, M., Yadav, M.K., Chauhan, C., Kumar, A., Sirohi, U., Sharma V.K. and Chaudhary, V. 2024. </w:t>
      </w:r>
      <w:r w:rsidRPr="005D4A46">
        <w:rPr>
          <w:rFonts w:ascii="Arial" w:hAnsi="Arial" w:cs="Arial"/>
          <w:color w:val="222222"/>
          <w:shd w:val="clear" w:color="auto" w:fill="FFFFFF"/>
        </w:rPr>
        <w:t>Effect of various chemical solutions on micropropagation efficiency, antioxidant activities and clonal fidelity analysis of in vitro developed plantlets in pomegranate (</w:t>
      </w:r>
      <w:r w:rsidRPr="005D4A46">
        <w:rPr>
          <w:rFonts w:ascii="Arial" w:hAnsi="Arial" w:cs="Arial"/>
          <w:i/>
          <w:color w:val="222222"/>
          <w:shd w:val="clear" w:color="auto" w:fill="FFFFFF"/>
        </w:rPr>
        <w:t>Punica</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granatum</w:t>
      </w:r>
      <w:r w:rsidRPr="005D4A46">
        <w:rPr>
          <w:rFonts w:ascii="Arial" w:hAnsi="Arial" w:cs="Arial"/>
          <w:color w:val="222222"/>
          <w:shd w:val="clear" w:color="auto" w:fill="FFFFFF"/>
        </w:rPr>
        <w:t xml:space="preserve"> L.) using SSR markers. Vegetos </w:t>
      </w:r>
    </w:p>
    <w:p w:rsidR="005D4A46" w:rsidRPr="005D4A46" w:rsidRDefault="005D4A46" w:rsidP="005D4A46">
      <w:pPr>
        <w:spacing w:after="0"/>
        <w:ind w:left="851" w:hanging="851"/>
        <w:jc w:val="both"/>
        <w:rPr>
          <w:rFonts w:ascii="Arial" w:hAnsi="Arial" w:cs="Arial"/>
          <w:bCs/>
        </w:rPr>
      </w:pPr>
      <w:r w:rsidRPr="005D4A46">
        <w:rPr>
          <w:rFonts w:ascii="Arial" w:hAnsi="Arial" w:cs="Arial"/>
          <w:color w:val="222222"/>
          <w:shd w:val="clear" w:color="auto" w:fill="FFFFFF"/>
        </w:rPr>
        <w:t>5. Touzout, N., Mihoub, A., Ahmad, I., Jamal, A., &amp; Danish, S. Deciphering the Role of Nitric Oxide in Mitigation of Systemic Fungicide Induced Growth Inhibition and Oxidative Damage in Wheat. </w:t>
      </w:r>
      <w:r w:rsidRPr="005D4A46">
        <w:rPr>
          <w:rFonts w:ascii="Arial" w:hAnsi="Arial" w:cs="Arial"/>
          <w:iCs/>
          <w:color w:val="222222"/>
          <w:shd w:val="clear" w:color="auto" w:fill="FFFFFF"/>
        </w:rPr>
        <w:t>Chemosphere</w:t>
      </w:r>
      <w:r w:rsidRPr="005D4A46">
        <w:rPr>
          <w:rFonts w:ascii="Arial" w:hAnsi="Arial" w:cs="Arial"/>
          <w:color w:val="222222"/>
          <w:shd w:val="clear" w:color="auto" w:fill="FFFFFF"/>
        </w:rPr>
        <w:t>, 143046.</w:t>
      </w:r>
    </w:p>
    <w:p w:rsidR="005D4A46" w:rsidRPr="005D4A46" w:rsidRDefault="005D4A46" w:rsidP="005D4A46">
      <w:pPr>
        <w:spacing w:after="0"/>
        <w:ind w:left="851" w:hanging="851"/>
        <w:jc w:val="both"/>
        <w:rPr>
          <w:rFonts w:ascii="Arial" w:hAnsi="Arial" w:cs="Arial"/>
          <w:bCs/>
        </w:rPr>
      </w:pPr>
      <w:r w:rsidRPr="005D4A46">
        <w:rPr>
          <w:rFonts w:ascii="Arial" w:hAnsi="Arial" w:cs="Arial"/>
          <w:bCs/>
        </w:rPr>
        <w:t xml:space="preserve">6. Bülbül, S., Muslu, A. S., Sağlam, A., &amp; Kadıoğlu, A. 2024. </w:t>
      </w:r>
      <w:r w:rsidRPr="005D4A46">
        <w:rPr>
          <w:rFonts w:ascii="Arial" w:hAnsi="Arial" w:cs="Arial"/>
          <w:bCs/>
          <w:i/>
        </w:rPr>
        <w:t>Heliotropium</w:t>
      </w:r>
      <w:r w:rsidRPr="005D4A46">
        <w:rPr>
          <w:rFonts w:ascii="Arial" w:hAnsi="Arial" w:cs="Arial"/>
          <w:bCs/>
        </w:rPr>
        <w:t xml:space="preserve"> </w:t>
      </w:r>
      <w:r w:rsidRPr="005D4A46">
        <w:rPr>
          <w:rFonts w:ascii="Arial" w:hAnsi="Arial" w:cs="Arial"/>
          <w:bCs/>
          <w:i/>
        </w:rPr>
        <w:t>thermophilum</w:t>
      </w:r>
      <w:r w:rsidRPr="005D4A46">
        <w:rPr>
          <w:rFonts w:ascii="Arial" w:hAnsi="Arial" w:cs="Arial"/>
          <w:bCs/>
        </w:rPr>
        <w:t xml:space="preserve"> adapts to high soil temperature in natural conditions due to its highly active antioxidant system protecting its photosynthetic machinery. Functional Plant Biology, 51(7). </w:t>
      </w:r>
    </w:p>
    <w:p w:rsidR="005D4A46" w:rsidRPr="005D4A46" w:rsidRDefault="005D4A46" w:rsidP="005D4A46">
      <w:pPr>
        <w:spacing w:after="0"/>
        <w:ind w:left="851" w:hanging="851"/>
        <w:jc w:val="both"/>
        <w:rPr>
          <w:rFonts w:ascii="Arial" w:hAnsi="Arial" w:cs="Arial"/>
          <w:bCs/>
        </w:rPr>
      </w:pPr>
      <w:r w:rsidRPr="005D4A46">
        <w:rPr>
          <w:rFonts w:ascii="Arial" w:hAnsi="Arial" w:cs="Arial"/>
          <w:bCs/>
        </w:rPr>
        <w:t xml:space="preserve">7. Touzout, N., Mihoub, A., Boukheddimi, M., Moualdia, A. O., Ahmad, I., Jamal, A., ... &amp; Ansari, M. J. 2024. Nitric oxide application alleviates fungicide and ampicillin co-exposure induced phytotoxicity by regulating antioxidant defense, detoxification system, and secondary metabolism in wheat seedlings. Journal of Environmental Management, 372(12), 123337. </w:t>
      </w:r>
    </w:p>
    <w:p w:rsidR="005D4A46" w:rsidRPr="005D4A46" w:rsidRDefault="005D4A46" w:rsidP="005D4A46">
      <w:pPr>
        <w:spacing w:after="0"/>
        <w:ind w:left="851" w:hanging="851"/>
        <w:jc w:val="both"/>
        <w:rPr>
          <w:rFonts w:ascii="Arial" w:hAnsi="Arial" w:cs="Arial"/>
          <w:bCs/>
        </w:rPr>
      </w:pPr>
      <w:r w:rsidRPr="005D4A46">
        <w:rPr>
          <w:rFonts w:ascii="Arial" w:hAnsi="Arial" w:cs="Arial"/>
          <w:bCs/>
        </w:rPr>
        <w:t xml:space="preserve">8. Çiçek, A.E., Redhwan, A., Acemi, A. and Özen, F. 2024. Effects of Gibberellic Acid and Kinetin Treatments on In vitro Seedling Development, Total Phenolic Substance and Flavonoid Contents in Arugula. Kocaeli Science Congress, 159-165. </w:t>
      </w:r>
    </w:p>
    <w:p w:rsidR="005D4A46" w:rsidRPr="005D4A46" w:rsidRDefault="005D4A46" w:rsidP="005D4A46">
      <w:pPr>
        <w:spacing w:after="0"/>
        <w:ind w:left="851" w:hanging="851"/>
        <w:jc w:val="both"/>
        <w:rPr>
          <w:rFonts w:ascii="Arial" w:hAnsi="Arial" w:cs="Arial"/>
          <w:bCs/>
        </w:rPr>
      </w:pPr>
      <w:r w:rsidRPr="005D4A46">
        <w:rPr>
          <w:rFonts w:ascii="Arial" w:hAnsi="Arial" w:cs="Arial"/>
          <w:bCs/>
        </w:rPr>
        <w:t>9. Ponomarova, I. G., Storozhenko, V. O., Yukhymuk, V. V., &amp; Morderer, Y. Y. 2025. The effect of sodium nitroprusside on the action of herbicides, protoporphyrinogen oxidase inhibitors, and synthetic auxins. Regulatory Mechanisms in Biosystems, 33(1), e25030-e25030.</w:t>
      </w:r>
    </w:p>
    <w:p w:rsidR="005D4A46" w:rsidRPr="005D4A46" w:rsidRDefault="005D4A46" w:rsidP="005D4A46">
      <w:pPr>
        <w:spacing w:after="0"/>
        <w:ind w:left="851" w:hanging="851"/>
        <w:jc w:val="both"/>
        <w:rPr>
          <w:rFonts w:ascii="Arial" w:hAnsi="Arial" w:cs="Arial"/>
          <w:color w:val="222222"/>
          <w:shd w:val="clear" w:color="auto" w:fill="FFFFFF"/>
        </w:rPr>
      </w:pPr>
      <w:r w:rsidRPr="005D4A46">
        <w:rPr>
          <w:rFonts w:ascii="Arial" w:hAnsi="Arial" w:cs="Arial"/>
          <w:bCs/>
        </w:rPr>
        <w:t xml:space="preserve">10. Pal, D., Kumar, M., Yadav, M. K., Chauhan, C., Kumar, A., Sirohi, U., ... &amp; Chaudhary, V. 2025. Effect of various chemical solutions on micropropagation efficiency, antioxidant activities and clonal fidelity analysis of in vitro developed plantlets in pomegranate (Punica granatum L.) using SSR markers. Vegetos, 38(2), 796-805. </w:t>
      </w:r>
    </w:p>
    <w:p w:rsidR="005D4A46" w:rsidRPr="005D4A46" w:rsidRDefault="005D4A46" w:rsidP="005D4A46">
      <w:pPr>
        <w:spacing w:after="0"/>
        <w:jc w:val="both"/>
        <w:rPr>
          <w:rFonts w:ascii="Arial" w:hAnsi="Arial" w:cs="Arial"/>
          <w:color w:val="222222"/>
          <w:shd w:val="clear" w:color="auto" w:fill="FFFFFF"/>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ind w:left="709" w:hanging="709"/>
        <w:jc w:val="both"/>
        <w:rPr>
          <w:rFonts w:ascii="Arial" w:hAnsi="Arial" w:cs="Arial"/>
          <w:color w:val="222222"/>
          <w:shd w:val="clear" w:color="auto" w:fill="FFFFFF"/>
        </w:rPr>
      </w:pPr>
      <w:r w:rsidRPr="005D4A46">
        <w:rPr>
          <w:rFonts w:ascii="Arial" w:hAnsi="Arial" w:cs="Arial"/>
          <w:b/>
        </w:rPr>
        <w:t xml:space="preserve">Cüce, M., </w:t>
      </w:r>
      <w:r w:rsidRPr="005D4A46">
        <w:rPr>
          <w:rFonts w:ascii="Arial" w:hAnsi="Arial" w:cs="Arial"/>
        </w:rPr>
        <w:t xml:space="preserve">2023. Antioxidant and antimicrobial activities of methanol extracts from </w:t>
      </w:r>
      <w:r w:rsidRPr="005D4A46">
        <w:rPr>
          <w:rFonts w:ascii="Arial" w:hAnsi="Arial" w:cs="Arial"/>
          <w:i/>
        </w:rPr>
        <w:t>Adonis</w:t>
      </w:r>
      <w:r w:rsidRPr="005D4A46">
        <w:rPr>
          <w:rFonts w:ascii="Arial" w:hAnsi="Arial" w:cs="Arial"/>
        </w:rPr>
        <w:t xml:space="preserve"> </w:t>
      </w:r>
      <w:r w:rsidRPr="005D4A46">
        <w:rPr>
          <w:rFonts w:ascii="Arial" w:hAnsi="Arial" w:cs="Arial"/>
          <w:i/>
        </w:rPr>
        <w:t>paryadrica</w:t>
      </w:r>
      <w:r w:rsidRPr="005D4A46">
        <w:rPr>
          <w:rFonts w:ascii="Arial" w:hAnsi="Arial" w:cs="Arial"/>
        </w:rPr>
        <w:t xml:space="preserve"> (Ranunculaceae)–a critically endangered endemic species growing in the Turkish flora. International Journal of Secondary Metabolite, 10 (1), 147-157.</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1. Uysal, İ</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Dayangac, A., Korkmaz, N., Sevindik, M., Akgül, H. 2023. Biological activities and uses of genus </w:t>
      </w:r>
      <w:r w:rsidRPr="005D4A46">
        <w:rPr>
          <w:rFonts w:ascii="Arial" w:hAnsi="Arial" w:cs="Arial"/>
          <w:i/>
          <w:color w:val="222222"/>
          <w:sz w:val="22"/>
          <w:szCs w:val="22"/>
          <w:shd w:val="clear" w:color="auto" w:fill="FFFFFF"/>
        </w:rPr>
        <w:t>Adonis</w:t>
      </w:r>
      <w:r w:rsidRPr="005D4A46">
        <w:rPr>
          <w:rFonts w:ascii="Arial" w:hAnsi="Arial" w:cs="Arial"/>
          <w:color w:val="222222"/>
          <w:sz w:val="22"/>
          <w:szCs w:val="22"/>
          <w:shd w:val="clear" w:color="auto" w:fill="FFFFFF"/>
        </w:rPr>
        <w:t>. In book: Academic Studies in SCIENCE AND MATHEMATICS, Gece Publishing, 113-123.</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lastRenderedPageBreak/>
        <w:t>2. Avcı, Ö. F</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Canbolat, D., Kılıç, B. and Demiralay, M. 2024. Artvin ili sınırlarında doğal olarak yetişen </w:t>
      </w:r>
      <w:r w:rsidRPr="005D4A46">
        <w:rPr>
          <w:rFonts w:ascii="Arial" w:hAnsi="Arial" w:cs="Arial"/>
          <w:i/>
          <w:color w:val="222222"/>
          <w:sz w:val="22"/>
          <w:szCs w:val="22"/>
          <w:shd w:val="clear" w:color="auto" w:fill="FFFFFF"/>
        </w:rPr>
        <w:t>Osmanthus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decorus</w:t>
      </w:r>
      <w:r w:rsidRPr="005D4A46">
        <w:rPr>
          <w:rFonts w:ascii="Arial" w:hAnsi="Arial" w:cs="Arial"/>
          <w:color w:val="222222"/>
          <w:sz w:val="22"/>
          <w:szCs w:val="22"/>
          <w:shd w:val="clear" w:color="auto" w:fill="FFFFFF"/>
        </w:rPr>
        <w:t xml:space="preserve"> (Oleaceae) Kasaplıgil türünün antioksidan özelliklerinin değerlendirilmesi. Artvin Çoruh Üniversitesi Orman Fakültesi Dergisi, 25(1), 199-207. </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3. Dalimi, M</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Amine Benabdallah, G., Ait Ben Brahim, K., Bendany, M., El Hamdouni, Y., Oumoussa, H., Labjar, N., Damour, H., &amp; El Hajjaji, S. 2025. The Role of Electrochemistry in Tomorrow’s Agriculture. In Agricultural Electrochemistry </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pp. 389-405</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American Chemical Society.</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4. Altuntaş, C</w:t>
      </w:r>
      <w:proofErr w:type="gramStart"/>
      <w:r w:rsidRPr="005D4A46">
        <w:rPr>
          <w:rFonts w:ascii="Arial" w:hAnsi="Arial" w:cs="Arial"/>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Gümrükçüoğlu, A., Kalmuk, N. A., &amp; İmamoğlu, K. V. 2025. The bioactive potential of three different Rumex species: Antioxidant capacity, mineral composition and elemental status. South African Journal of Botany, 180, 107-120. </w:t>
      </w:r>
    </w:p>
    <w:p w:rsidR="005D4A46" w:rsidRPr="005D4A46" w:rsidRDefault="005D4A46" w:rsidP="005D4A46">
      <w:pPr>
        <w:pStyle w:val="HTMLncedenBiimlendirilmi"/>
        <w:spacing w:line="276" w:lineRule="auto"/>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709" w:hanging="709"/>
        <w:jc w:val="both"/>
        <w:rPr>
          <w:rFonts w:ascii="Arial" w:hAnsi="Arial" w:cs="Arial"/>
          <w:b/>
          <w:bCs/>
          <w:sz w:val="22"/>
          <w:szCs w:val="22"/>
        </w:rPr>
      </w:pPr>
      <w:r w:rsidRPr="005D4A46">
        <w:rPr>
          <w:rFonts w:ascii="Arial" w:hAnsi="Arial" w:cs="Arial"/>
          <w:b/>
          <w:bCs/>
          <w:sz w:val="22"/>
          <w:szCs w:val="22"/>
        </w:rPr>
        <w:t>Cüce, M</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Colak, N., Zeljković, S. Ć., Tarkowski, P., Strnad, M., Gruz, J.,Imamoglu, K.V. &amp; Ayaz, F. A. 2022. An evaluation of volatiles and phenolic compounds in conjunction with the antioxidant capacity of endemic endangered species of </w:t>
      </w:r>
      <w:r w:rsidRPr="005D4A46">
        <w:rPr>
          <w:rFonts w:ascii="Arial" w:hAnsi="Arial" w:cs="Arial"/>
          <w:bCs/>
          <w:i/>
          <w:sz w:val="22"/>
          <w:szCs w:val="22"/>
        </w:rPr>
        <w:t>Erodium</w:t>
      </w:r>
      <w:r w:rsidRPr="005D4A46">
        <w:rPr>
          <w:rFonts w:ascii="Arial" w:hAnsi="Arial" w:cs="Arial"/>
          <w:bCs/>
          <w:sz w:val="22"/>
          <w:szCs w:val="22"/>
        </w:rPr>
        <w:t xml:space="preserve"> </w:t>
      </w:r>
      <w:r w:rsidRPr="005D4A46">
        <w:rPr>
          <w:rFonts w:ascii="Arial" w:hAnsi="Arial" w:cs="Arial"/>
          <w:bCs/>
          <w:i/>
          <w:sz w:val="22"/>
          <w:szCs w:val="22"/>
        </w:rPr>
        <w:t>hendrikii</w:t>
      </w:r>
      <w:r w:rsidRPr="005D4A46">
        <w:rPr>
          <w:rFonts w:ascii="Arial" w:hAnsi="Arial" w:cs="Arial"/>
          <w:bCs/>
          <w:sz w:val="22"/>
          <w:szCs w:val="22"/>
        </w:rPr>
        <w:t xml:space="preserve"> Alpınar. South African Journal of Botany, 149, 458-467.</w:t>
      </w:r>
    </w:p>
    <w:p w:rsidR="005D4A46" w:rsidRPr="005D4A46" w:rsidRDefault="005D4A46" w:rsidP="005D4A46">
      <w:pPr>
        <w:pStyle w:val="HTMLncedenBiimlendirilmi"/>
        <w:spacing w:line="276" w:lineRule="auto"/>
        <w:jc w:val="both"/>
        <w:rPr>
          <w:rFonts w:ascii="Arial" w:hAnsi="Arial" w:cs="Arial"/>
          <w:b/>
          <w:bCs/>
          <w:sz w:val="22"/>
          <w:szCs w:val="22"/>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709" w:hanging="709"/>
        <w:jc w:val="both"/>
        <w:rPr>
          <w:rFonts w:ascii="Arial" w:hAnsi="Arial" w:cs="Arial"/>
          <w:b/>
          <w:bCs/>
          <w:sz w:val="22"/>
          <w:szCs w:val="22"/>
        </w:rPr>
      </w:pPr>
      <w:r w:rsidRPr="005D4A46">
        <w:rPr>
          <w:rFonts w:ascii="Arial" w:hAnsi="Arial" w:cs="Arial"/>
          <w:bCs/>
          <w:sz w:val="22"/>
          <w:szCs w:val="22"/>
        </w:rPr>
        <w:t>1. Batch, A. 2024. Taxonomic and Phytochemical Study of Geraniaceae Species Distributed in Aleppo Flora. Master Thesis. University of Aleppo.</w:t>
      </w:r>
    </w:p>
    <w:p w:rsidR="005D4A46" w:rsidRPr="005D4A46" w:rsidRDefault="005D4A46" w:rsidP="005D4A46">
      <w:pPr>
        <w:pStyle w:val="HTMLncedenBiimlendirilmi"/>
        <w:spacing w:line="276" w:lineRule="auto"/>
        <w:ind w:left="709" w:hanging="709"/>
        <w:jc w:val="both"/>
        <w:rPr>
          <w:rFonts w:ascii="Arial" w:hAnsi="Arial" w:cs="Arial"/>
          <w:bCs/>
          <w:sz w:val="22"/>
          <w:szCs w:val="22"/>
        </w:rPr>
      </w:pPr>
      <w:r w:rsidRPr="005D4A46">
        <w:rPr>
          <w:rFonts w:ascii="Arial" w:hAnsi="Arial" w:cs="Arial"/>
          <w:bCs/>
          <w:sz w:val="22"/>
          <w:szCs w:val="22"/>
        </w:rPr>
        <w:t>2. Ucan Turkmen, F</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Koyuncu, G., &amp; Sarigullu Onalan, F. E. 2024. Phenolic profile, fatty acid and mineral composition with antioxidant, antibacterial, and enzyme inhibitor activities of different extracts from </w:t>
      </w:r>
      <w:r w:rsidRPr="005D4A46">
        <w:rPr>
          <w:rFonts w:ascii="Arial" w:hAnsi="Arial" w:cs="Arial"/>
          <w:bCs/>
          <w:i/>
          <w:sz w:val="22"/>
          <w:szCs w:val="22"/>
        </w:rPr>
        <w:t>Erodium</w:t>
      </w:r>
      <w:r w:rsidRPr="005D4A46">
        <w:rPr>
          <w:rFonts w:ascii="Arial" w:hAnsi="Arial" w:cs="Arial"/>
          <w:bCs/>
          <w:sz w:val="22"/>
          <w:szCs w:val="22"/>
        </w:rPr>
        <w:t xml:space="preserve"> </w:t>
      </w:r>
      <w:r w:rsidRPr="005D4A46">
        <w:rPr>
          <w:rFonts w:ascii="Arial" w:hAnsi="Arial" w:cs="Arial"/>
          <w:bCs/>
          <w:i/>
          <w:sz w:val="22"/>
          <w:szCs w:val="22"/>
        </w:rPr>
        <w:t>Cicutarium</w:t>
      </w:r>
      <w:r w:rsidRPr="005D4A46">
        <w:rPr>
          <w:rFonts w:ascii="Arial" w:hAnsi="Arial" w:cs="Arial"/>
          <w:bCs/>
          <w:sz w:val="22"/>
          <w:szCs w:val="22"/>
        </w:rPr>
        <w:t xml:space="preserve"> (L.) L’Hér. consumed as a vegetable in Kilis, Turkey. Journal of Food Measurement and Characterization, 1-12. </w:t>
      </w:r>
    </w:p>
    <w:p w:rsidR="005D4A46" w:rsidRPr="005D4A46" w:rsidRDefault="005D4A46" w:rsidP="005D4A46">
      <w:pPr>
        <w:pStyle w:val="HTMLncedenBiimlendirilmi"/>
        <w:spacing w:line="276" w:lineRule="auto"/>
        <w:ind w:left="709" w:hanging="709"/>
        <w:jc w:val="both"/>
        <w:rPr>
          <w:rFonts w:ascii="Arial" w:hAnsi="Arial" w:cs="Arial"/>
          <w:bCs/>
          <w:sz w:val="22"/>
          <w:szCs w:val="22"/>
        </w:rPr>
      </w:pPr>
      <w:r w:rsidRPr="005D4A46">
        <w:rPr>
          <w:rFonts w:ascii="Arial" w:hAnsi="Arial" w:cs="Arial"/>
          <w:bCs/>
          <w:sz w:val="22"/>
          <w:szCs w:val="22"/>
        </w:rPr>
        <w:t>3. Ounissi, I</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Slimani, S., Bounaas, J., Bensouici, C., Aouzel, B., Bouacha, A., 2024. Phytochemical profile by LC-MS/MS, total phenolic content and antioxidant properties of Erodium guttatum from Algeria. Global Nest Journal, 26 (10). </w:t>
      </w:r>
    </w:p>
    <w:p w:rsidR="005D4A46" w:rsidRPr="005D4A46" w:rsidRDefault="005D4A46" w:rsidP="005D4A46">
      <w:pPr>
        <w:pStyle w:val="HTMLncedenBiimlendirilmi"/>
        <w:spacing w:line="276" w:lineRule="auto"/>
        <w:ind w:left="709" w:hanging="709"/>
        <w:jc w:val="both"/>
        <w:rPr>
          <w:rFonts w:ascii="Arial" w:hAnsi="Arial" w:cs="Arial"/>
          <w:bCs/>
          <w:sz w:val="22"/>
          <w:szCs w:val="22"/>
        </w:rPr>
      </w:pPr>
      <w:r w:rsidRPr="005D4A46">
        <w:rPr>
          <w:rFonts w:ascii="Arial" w:hAnsi="Arial" w:cs="Arial"/>
          <w:bCs/>
          <w:sz w:val="22"/>
          <w:szCs w:val="22"/>
        </w:rPr>
        <w:t>4. Ayda, T</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Hanen, G., Zouhaier, N., Slim, C., 2025. First comprehensive compositional analysis of E. arborescens leaves with new insights into their potential as enzyme inhibitors. Scientific Reports 15(1). </w:t>
      </w:r>
    </w:p>
    <w:p w:rsidR="005D4A46" w:rsidRPr="005D4A46" w:rsidRDefault="005D4A46" w:rsidP="005D4A46">
      <w:pPr>
        <w:pStyle w:val="HTMLncedenBiimlendirilmi"/>
        <w:spacing w:line="276" w:lineRule="auto"/>
        <w:ind w:left="709" w:hanging="709"/>
        <w:jc w:val="both"/>
        <w:rPr>
          <w:rFonts w:ascii="Arial" w:hAnsi="Arial" w:cs="Arial"/>
          <w:bCs/>
          <w:sz w:val="22"/>
          <w:szCs w:val="22"/>
        </w:rPr>
      </w:pPr>
      <w:r w:rsidRPr="005D4A46">
        <w:rPr>
          <w:rFonts w:ascii="Arial" w:hAnsi="Arial" w:cs="Arial"/>
          <w:bCs/>
          <w:sz w:val="22"/>
          <w:szCs w:val="22"/>
        </w:rPr>
        <w:t>5. Colak, N</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Ayaz, F.A. and Şirin, E. 2025. A Comparative Study of the Antioxidant and Enzyme Inhibitory Properties of Phenolic Extracts Obtained From the Aerial Parts of Several </w:t>
      </w:r>
      <w:r w:rsidRPr="005D4A46">
        <w:rPr>
          <w:rFonts w:ascii="Arial" w:hAnsi="Arial" w:cs="Arial"/>
          <w:bCs/>
          <w:i/>
          <w:sz w:val="22"/>
          <w:szCs w:val="22"/>
        </w:rPr>
        <w:t>Alyssum</w:t>
      </w:r>
      <w:r w:rsidRPr="005D4A46">
        <w:rPr>
          <w:rFonts w:ascii="Arial" w:hAnsi="Arial" w:cs="Arial"/>
          <w:bCs/>
          <w:sz w:val="22"/>
          <w:szCs w:val="22"/>
        </w:rPr>
        <w:t xml:space="preserve"> L. and </w:t>
      </w:r>
      <w:r w:rsidRPr="005D4A46">
        <w:rPr>
          <w:rFonts w:ascii="Arial" w:hAnsi="Arial" w:cs="Arial"/>
          <w:bCs/>
          <w:i/>
          <w:sz w:val="22"/>
          <w:szCs w:val="22"/>
        </w:rPr>
        <w:t>Arabis</w:t>
      </w:r>
      <w:r w:rsidRPr="005D4A46">
        <w:rPr>
          <w:rFonts w:ascii="Arial" w:hAnsi="Arial" w:cs="Arial"/>
          <w:bCs/>
          <w:sz w:val="22"/>
          <w:szCs w:val="22"/>
        </w:rPr>
        <w:t xml:space="preserve"> L. Taxa. Chemistry &amp; Biodiversity. </w:t>
      </w:r>
    </w:p>
    <w:p w:rsidR="005D4A46" w:rsidRPr="005D4A46" w:rsidRDefault="005D4A46" w:rsidP="005D4A46">
      <w:pPr>
        <w:pStyle w:val="HTMLncedenBiimlendirilmi"/>
        <w:spacing w:line="276" w:lineRule="auto"/>
        <w:ind w:left="709" w:hanging="709"/>
        <w:jc w:val="both"/>
        <w:rPr>
          <w:rFonts w:ascii="Arial" w:hAnsi="Arial" w:cs="Arial"/>
          <w:bCs/>
          <w:sz w:val="22"/>
          <w:szCs w:val="22"/>
        </w:rPr>
      </w:pPr>
      <w:r w:rsidRPr="005D4A46">
        <w:rPr>
          <w:rFonts w:ascii="Arial" w:hAnsi="Arial" w:cs="Arial"/>
          <w:bCs/>
          <w:sz w:val="22"/>
          <w:szCs w:val="22"/>
        </w:rPr>
        <w:t>6. Ounissi, I</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Slimani, S., Derbal, S., Bounaas, J., Boulkenafet, F., Simonetta, L., ... &amp; Abutaha, N. 2025. Hepatoprotective and PXR-modulating effects of </w:t>
      </w:r>
      <w:r w:rsidRPr="005D4A46">
        <w:rPr>
          <w:rFonts w:ascii="Arial" w:hAnsi="Arial" w:cs="Arial"/>
          <w:bCs/>
          <w:i/>
          <w:sz w:val="22"/>
          <w:szCs w:val="22"/>
        </w:rPr>
        <w:t>Erodium</w:t>
      </w:r>
      <w:r w:rsidRPr="005D4A46">
        <w:rPr>
          <w:rFonts w:ascii="Arial" w:hAnsi="Arial" w:cs="Arial"/>
          <w:bCs/>
          <w:sz w:val="22"/>
          <w:szCs w:val="22"/>
        </w:rPr>
        <w:t xml:space="preserve"> </w:t>
      </w:r>
      <w:r w:rsidRPr="005D4A46">
        <w:rPr>
          <w:rFonts w:ascii="Arial" w:hAnsi="Arial" w:cs="Arial"/>
          <w:bCs/>
          <w:i/>
          <w:sz w:val="22"/>
          <w:szCs w:val="22"/>
        </w:rPr>
        <w:t>guttatum</w:t>
      </w:r>
      <w:r w:rsidRPr="005D4A46">
        <w:rPr>
          <w:rFonts w:ascii="Arial" w:hAnsi="Arial" w:cs="Arial"/>
          <w:bCs/>
          <w:sz w:val="22"/>
          <w:szCs w:val="22"/>
        </w:rPr>
        <w:t xml:space="preserve"> extract in propiconazole-induced toxicity. Open Chemistry, 23(1), </w:t>
      </w:r>
      <w:proofErr w:type="gramStart"/>
      <w:r w:rsidRPr="005D4A46">
        <w:rPr>
          <w:rFonts w:ascii="Arial" w:hAnsi="Arial" w:cs="Arial"/>
          <w:bCs/>
          <w:sz w:val="22"/>
          <w:szCs w:val="22"/>
        </w:rPr>
        <w:t>20250208</w:t>
      </w:r>
      <w:proofErr w:type="gramEnd"/>
      <w:r w:rsidRPr="005D4A46">
        <w:rPr>
          <w:rFonts w:ascii="Arial" w:hAnsi="Arial" w:cs="Arial"/>
          <w:bCs/>
          <w:sz w:val="22"/>
          <w:szCs w:val="22"/>
        </w:rPr>
        <w:t xml:space="preserve">. </w:t>
      </w:r>
    </w:p>
    <w:p w:rsidR="005D4A46" w:rsidRPr="005D4A46" w:rsidRDefault="005D4A46" w:rsidP="005D4A46">
      <w:pPr>
        <w:pStyle w:val="HTMLncedenBiimlendirilmi"/>
        <w:spacing w:line="276" w:lineRule="auto"/>
        <w:ind w:left="993" w:hanging="993"/>
        <w:rPr>
          <w:rFonts w:ascii="Arial" w:hAnsi="Arial" w:cs="Arial"/>
          <w:b/>
          <w:sz w:val="22"/>
          <w:szCs w:val="22"/>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ind w:left="1134" w:hanging="1134"/>
        <w:jc w:val="both"/>
        <w:rPr>
          <w:rFonts w:ascii="Arial" w:hAnsi="Arial" w:cs="Arial"/>
          <w:color w:val="222222"/>
          <w:shd w:val="clear" w:color="auto" w:fill="FFFFFF"/>
        </w:rPr>
      </w:pPr>
      <w:r w:rsidRPr="005D4A46">
        <w:rPr>
          <w:rFonts w:ascii="Arial" w:hAnsi="Arial" w:cs="Arial"/>
          <w:b/>
          <w:bCs/>
        </w:rPr>
        <w:t>Cüce, M.</w:t>
      </w:r>
      <w:r w:rsidRPr="005D4A46">
        <w:rPr>
          <w:rFonts w:ascii="Arial" w:hAnsi="Arial" w:cs="Arial"/>
          <w:bCs/>
        </w:rPr>
        <w:t xml:space="preserve"> &amp; Karaismailoğlu, M. C. 2023. An improved micropropagation protocol for the ex situ conservation of </w:t>
      </w:r>
      <w:r w:rsidRPr="005D4A46">
        <w:rPr>
          <w:rFonts w:ascii="Arial" w:hAnsi="Arial" w:cs="Arial"/>
          <w:bCs/>
          <w:i/>
        </w:rPr>
        <w:t>Thlaspi</w:t>
      </w:r>
      <w:r w:rsidRPr="005D4A46">
        <w:rPr>
          <w:rFonts w:ascii="Arial" w:hAnsi="Arial" w:cs="Arial"/>
          <w:bCs/>
        </w:rPr>
        <w:t xml:space="preserve"> </w:t>
      </w:r>
      <w:r w:rsidRPr="005D4A46">
        <w:rPr>
          <w:rFonts w:ascii="Arial" w:hAnsi="Arial" w:cs="Arial"/>
          <w:bCs/>
          <w:i/>
        </w:rPr>
        <w:t>cariense</w:t>
      </w:r>
      <w:r w:rsidRPr="005D4A46">
        <w:rPr>
          <w:rFonts w:ascii="Arial" w:hAnsi="Arial" w:cs="Arial"/>
          <w:bCs/>
        </w:rPr>
        <w:t xml:space="preserve"> A. Carlström (Brassicaceae): an endangered Turkish endemic plant species. In Vitro Cellular &amp; Developmental Biology-Plant, 59(5), 574-583.</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spacing w:after="0"/>
        <w:ind w:left="851" w:hanging="851"/>
        <w:jc w:val="both"/>
        <w:rPr>
          <w:rFonts w:ascii="Arial" w:hAnsi="Arial" w:cs="Arial"/>
          <w:color w:val="222222"/>
          <w:shd w:val="clear" w:color="auto" w:fill="FFFFFF"/>
        </w:rPr>
      </w:pPr>
      <w:r w:rsidRPr="005D4A46">
        <w:rPr>
          <w:rFonts w:ascii="Arial" w:hAnsi="Arial" w:cs="Arial"/>
          <w:color w:val="222222"/>
          <w:shd w:val="clear" w:color="auto" w:fill="FFFFFF"/>
        </w:rPr>
        <w:t xml:space="preserve">1. Nath, J., Kumari, A., Joshi, S., Gusain, S., Kumari. K., Patial, M., Rawat, M. and Joshi, R. 2024. Micropropagation Technology for Improvement of Ornamental Plants; In Ornamental Horticulture: Latest Cultivation Practices and Breeding Technologies, Eds, Bhavya Bhargava, Pankaj Kumar, Vipasha Verma. DOI: 10.1007/978-981-97-4028-4_7. </w:t>
      </w:r>
    </w:p>
    <w:p w:rsidR="005D4A46" w:rsidRPr="005D4A46" w:rsidRDefault="005D4A46" w:rsidP="005D4A46">
      <w:pPr>
        <w:spacing w:after="0"/>
        <w:ind w:left="851" w:hanging="851"/>
        <w:jc w:val="both"/>
        <w:rPr>
          <w:rFonts w:ascii="Arial" w:hAnsi="Arial" w:cs="Arial"/>
          <w:color w:val="222222"/>
          <w:shd w:val="clear" w:color="auto" w:fill="FFFFFF"/>
        </w:rPr>
      </w:pPr>
      <w:r w:rsidRPr="005D4A46">
        <w:rPr>
          <w:rFonts w:ascii="Arial" w:hAnsi="Arial" w:cs="Arial"/>
          <w:color w:val="222222"/>
          <w:shd w:val="clear" w:color="auto" w:fill="FFFFFF"/>
        </w:rPr>
        <w:lastRenderedPageBreak/>
        <w:t xml:space="preserve">2. Orcan, P. and Orcan, M.Y. 2024. Insights into total phenolic, flavonoid, and antioxidant activity of callus subculture frequency in rare endemic Ajuga xylorrhiza Kit Tan. Scientific Reports, 14(1), 31720. </w:t>
      </w:r>
    </w:p>
    <w:p w:rsidR="005D4A46" w:rsidRPr="005D4A46" w:rsidRDefault="005D4A46" w:rsidP="005D4A46">
      <w:pPr>
        <w:spacing w:after="0"/>
        <w:ind w:left="851" w:hanging="851"/>
        <w:jc w:val="both"/>
        <w:rPr>
          <w:rFonts w:ascii="Arial" w:hAnsi="Arial" w:cs="Arial"/>
          <w:color w:val="222222"/>
          <w:shd w:val="clear" w:color="auto" w:fill="FFFFFF"/>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ListeParagraf"/>
        <w:ind w:left="709" w:hanging="709"/>
        <w:jc w:val="both"/>
        <w:rPr>
          <w:rFonts w:ascii="Arial" w:hAnsi="Arial" w:cs="Arial"/>
          <w:color w:val="222222"/>
          <w:shd w:val="clear" w:color="auto" w:fill="FFFFFF"/>
        </w:rPr>
      </w:pPr>
      <w:r w:rsidRPr="005D4A46">
        <w:rPr>
          <w:rFonts w:ascii="Arial" w:hAnsi="Arial" w:cs="Arial"/>
          <w:b/>
          <w:color w:val="222222"/>
          <w:shd w:val="clear" w:color="auto" w:fill="FFFFFF"/>
        </w:rPr>
        <w:t>Cüce, M</w:t>
      </w:r>
      <w:r w:rsidRPr="005D4A46">
        <w:rPr>
          <w:rFonts w:ascii="Arial" w:hAnsi="Arial" w:cs="Arial"/>
          <w:color w:val="222222"/>
          <w:shd w:val="clear" w:color="auto" w:fill="FFFFFF"/>
        </w:rPr>
        <w:t>. 2024. Şebinkarahisar’da Yetiştirilen Karadut Odun Çeliklerinin Köklenmesi Üzerine Farklı Oksin Çeşitlerinin Etkisi. Karadeniz Fen Bilimleri Dergisi, 14(1), 304-314.</w:t>
      </w: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t xml:space="preserve">1. Macit, U., &amp; Çekiç, Ç. 2024. Karadut Odun Çeliklerinde Çelik Alma zamanı ve Köklendirme Süresinin Köklenme ve Fidana Dönüşüm Oranı Üzerine Etkisi. Gaziosmanpaşa Bilimsel Araştırma Dergisi, 13(3), 136-144. </w:t>
      </w:r>
    </w:p>
    <w:p w:rsidR="005D4A46" w:rsidRPr="005D4A46" w:rsidRDefault="005D4A46" w:rsidP="005D4A46">
      <w:pPr>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t>2. Özgür, M., Uçar, A. and Yılmaz, S. 2025. The multifaceted benefits of Morus nigra L.: a pharmacological powerhouse. Phytochemistry Reviews.</w:t>
      </w:r>
    </w:p>
    <w:p w:rsidR="005D4A46" w:rsidRPr="005D4A46" w:rsidRDefault="005D4A46" w:rsidP="005D4A46">
      <w:pPr>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t xml:space="preserve">3. Oktan, E., Atar, N. and Özkan Ö. </w:t>
      </w:r>
      <w:r w:rsidRPr="005D4A46">
        <w:rPr>
          <w:rFonts w:ascii="Arial" w:hAnsi="Arial" w:cs="Arial"/>
          <w:shd w:val="clear" w:color="auto" w:fill="FFFFFF"/>
        </w:rPr>
        <w:t xml:space="preserve">2025. </w:t>
      </w:r>
      <w:r w:rsidRPr="005D4A46">
        <w:rPr>
          <w:rFonts w:ascii="Arial" w:hAnsi="Arial" w:cs="Arial"/>
          <w:color w:val="222222"/>
          <w:shd w:val="clear" w:color="auto" w:fill="FFFFFF"/>
        </w:rPr>
        <w:t>Effects of Different Auxin Concentrations on Growth of Autumn Olive (</w:t>
      </w:r>
      <w:r w:rsidRPr="005D4A46">
        <w:rPr>
          <w:rFonts w:ascii="Arial" w:hAnsi="Arial" w:cs="Arial"/>
          <w:i/>
          <w:color w:val="222222"/>
          <w:shd w:val="clear" w:color="auto" w:fill="FFFFFF"/>
        </w:rPr>
        <w:t>Elaeagnus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umbellata</w:t>
      </w:r>
      <w:r w:rsidRPr="005D4A46">
        <w:rPr>
          <w:rFonts w:ascii="Arial" w:hAnsi="Arial" w:cs="Arial"/>
          <w:color w:val="222222"/>
          <w:shd w:val="clear" w:color="auto" w:fill="FFFFFF"/>
        </w:rPr>
        <w:t xml:space="preserve"> Thunb.) Saplings. SilvaWorld, 4(2):54-65. </w:t>
      </w: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ind w:left="1134" w:hanging="1134"/>
        <w:jc w:val="both"/>
        <w:rPr>
          <w:rFonts w:ascii="Arial" w:hAnsi="Arial" w:cs="Arial"/>
          <w:color w:val="222222"/>
          <w:shd w:val="clear" w:color="auto" w:fill="FFFFFF"/>
        </w:rPr>
      </w:pPr>
      <w:r w:rsidRPr="005D4A46">
        <w:rPr>
          <w:rFonts w:ascii="Arial" w:hAnsi="Arial" w:cs="Arial"/>
          <w:color w:val="222222"/>
          <w:shd w:val="clear" w:color="auto" w:fill="FFFFFF"/>
        </w:rPr>
        <w:t>Kelkit Vadisi’nde Ceviz Yetiştiriciliğine Uygun Alanların Tespitinde Coğrafi Bilgi Sistemlerinin (CBS) Kullanımı: Giresun İli Şebinkarahisar İlçesi Örneği</w:t>
      </w:r>
    </w:p>
    <w:p w:rsidR="005D4A46" w:rsidRPr="005D4A46" w:rsidRDefault="005D4A46" w:rsidP="005D4A46">
      <w:pPr>
        <w:pStyle w:val="HTMLncedenBiimlendirilmi"/>
        <w:spacing w:line="276" w:lineRule="auto"/>
        <w:jc w:val="both"/>
        <w:rPr>
          <w:rFonts w:ascii="Arial" w:hAnsi="Arial" w:cs="Arial"/>
          <w:color w:val="222222"/>
          <w:sz w:val="22"/>
          <w:szCs w:val="22"/>
          <w:shd w:val="clear" w:color="auto" w:fill="FFFFFF"/>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 xml:space="preserve">1. Mercan, Ç. </w:t>
      </w:r>
      <w:r w:rsidRPr="005D4A46">
        <w:rPr>
          <w:rFonts w:ascii="Arial" w:hAnsi="Arial" w:cs="Arial"/>
          <w:sz w:val="22"/>
          <w:szCs w:val="22"/>
          <w:shd w:val="clear" w:color="auto" w:fill="FFFFFF"/>
        </w:rPr>
        <w:t xml:space="preserve">2025. </w:t>
      </w:r>
      <w:r w:rsidRPr="005D4A46">
        <w:rPr>
          <w:rFonts w:ascii="Arial" w:hAnsi="Arial" w:cs="Arial"/>
          <w:color w:val="222222"/>
          <w:sz w:val="22"/>
          <w:szCs w:val="22"/>
          <w:shd w:val="clear" w:color="auto" w:fill="FFFFFF"/>
        </w:rPr>
        <w:t>Assessment of walnut (</w:t>
      </w:r>
      <w:r w:rsidRPr="005D4A46">
        <w:rPr>
          <w:rFonts w:ascii="Arial" w:hAnsi="Arial" w:cs="Arial"/>
          <w:i/>
          <w:color w:val="222222"/>
          <w:sz w:val="22"/>
          <w:szCs w:val="22"/>
          <w:shd w:val="clear" w:color="auto" w:fill="FFFFFF"/>
        </w:rPr>
        <w:t>Juglans</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regia</w:t>
      </w:r>
      <w:r w:rsidRPr="005D4A46">
        <w:rPr>
          <w:rFonts w:ascii="Arial" w:hAnsi="Arial" w:cs="Arial"/>
          <w:color w:val="222222"/>
          <w:sz w:val="22"/>
          <w:szCs w:val="22"/>
          <w:shd w:val="clear" w:color="auto" w:fill="FFFFFF"/>
        </w:rPr>
        <w:t xml:space="preserve"> L.) cultivation land suitability using a multiple-criteria decision-making method in Southeastern Turkey. Scientific Reports, 15(1).</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color w:val="222222"/>
          <w:sz w:val="22"/>
          <w:szCs w:val="22"/>
          <w:shd w:val="clear" w:color="auto" w:fill="FFFFFF"/>
        </w:rPr>
        <w:t>2. Atmaca, B. and Boyraz Erdem, D. 2025. Evaluation of physical and ground engineering properties of soils in agricultural lands located in stream beds. Journal of Elementology, 30(2), 289-307.</w:t>
      </w:r>
    </w:p>
    <w:p w:rsidR="005D4A46" w:rsidRPr="005D4A46" w:rsidRDefault="005D4A46" w:rsidP="005D4A46">
      <w:pPr>
        <w:spacing w:after="0"/>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t xml:space="preserve">3. Doğan, A., Sarğın, B., Kurt, H., Kurt, U.K. 2025. Coğrafi bilgi sistemleri ile yomra (trabzon) ilçesinde fındık yetiştiriciliği için arazi uygunluk analizi ve sürdürülebilir planlama yaklaşımları. In Tarım ve doğa bilimlerinde güncel metodojiler. </w:t>
      </w:r>
      <w:r w:rsidRPr="005D4A46">
        <w:rPr>
          <w:rFonts w:ascii="Arial" w:eastAsia="Times New Roman" w:hAnsi="Arial" w:cs="Arial"/>
          <w:color w:val="222222"/>
          <w:shd w:val="clear" w:color="auto" w:fill="FFFFFF"/>
          <w:lang w:eastAsia="tr-TR"/>
        </w:rPr>
        <w:t xml:space="preserve">İksad publishing house, 411-447. </w:t>
      </w:r>
    </w:p>
    <w:p w:rsidR="005D4A46" w:rsidRPr="005D4A46" w:rsidRDefault="005D4A46" w:rsidP="005D4A46">
      <w:pPr>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t>4. Şirin E. and Ertürk, Y. 2025. Climatic Suitability Analysis and Evaluation of Pomological Characteristics for Walnut (</w:t>
      </w:r>
      <w:r w:rsidRPr="005D4A46">
        <w:rPr>
          <w:rFonts w:ascii="Arial" w:hAnsi="Arial" w:cs="Arial"/>
          <w:i/>
          <w:color w:val="222222"/>
          <w:shd w:val="clear" w:color="auto" w:fill="FFFFFF"/>
        </w:rPr>
        <w:t>Juglans</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regia</w:t>
      </w:r>
      <w:r w:rsidRPr="005D4A46">
        <w:rPr>
          <w:rFonts w:ascii="Arial" w:hAnsi="Arial" w:cs="Arial"/>
          <w:color w:val="222222"/>
          <w:shd w:val="clear" w:color="auto" w:fill="FFFFFF"/>
        </w:rPr>
        <w:t xml:space="preserve"> L.) Cultivation in Kırşehir Province.</w:t>
      </w:r>
      <w:r w:rsidRPr="005D4A46">
        <w:rPr>
          <w:rFonts w:ascii="Arial" w:hAnsi="Arial" w:cs="Arial"/>
        </w:rPr>
        <w:t xml:space="preserve"> </w:t>
      </w:r>
      <w:r w:rsidRPr="005D4A46">
        <w:rPr>
          <w:rFonts w:ascii="Arial" w:hAnsi="Arial" w:cs="Arial"/>
          <w:color w:val="222222"/>
          <w:shd w:val="clear" w:color="auto" w:fill="FFFFFF"/>
        </w:rPr>
        <w:t>Black Sea Journal of Engineering and Science, 8(6):2006-2012.</w:t>
      </w: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r w:rsidRPr="005D4A46">
        <w:rPr>
          <w:rFonts w:ascii="Arial" w:hAnsi="Arial" w:cs="Arial"/>
          <w:b/>
          <w:color w:val="222222"/>
          <w:sz w:val="22"/>
          <w:szCs w:val="22"/>
          <w:shd w:val="clear" w:color="auto" w:fill="FFFFFF"/>
        </w:rPr>
        <w:t>Cuce, M</w:t>
      </w:r>
      <w:proofErr w:type="gramStart"/>
      <w:r w:rsidRPr="005D4A46">
        <w:rPr>
          <w:rFonts w:ascii="Arial" w:hAnsi="Arial" w:cs="Arial"/>
          <w:b/>
          <w:color w:val="222222"/>
          <w:sz w:val="22"/>
          <w:szCs w:val="22"/>
          <w:shd w:val="clear" w:color="auto" w:fill="FFFFFF"/>
        </w:rPr>
        <w:t>.,</w:t>
      </w:r>
      <w:proofErr w:type="gramEnd"/>
      <w:r w:rsidRPr="005D4A46">
        <w:rPr>
          <w:rFonts w:ascii="Arial" w:hAnsi="Arial" w:cs="Arial"/>
          <w:color w:val="222222"/>
          <w:sz w:val="22"/>
          <w:szCs w:val="22"/>
          <w:shd w:val="clear" w:color="auto" w:fill="FFFFFF"/>
        </w:rPr>
        <w:t xml:space="preserve"> &amp; Inceer, H. 2024. Micropropagation and reintroduction of the endemic </w:t>
      </w:r>
      <w:r w:rsidRPr="005D4A46">
        <w:rPr>
          <w:rFonts w:ascii="Arial" w:hAnsi="Arial" w:cs="Arial"/>
          <w:i/>
          <w:color w:val="222222"/>
          <w:sz w:val="22"/>
          <w:szCs w:val="22"/>
          <w:shd w:val="clear" w:color="auto" w:fill="FFFFFF"/>
        </w:rPr>
        <w:t>Tripleurospermum</w:t>
      </w:r>
      <w:r w:rsidRPr="005D4A46">
        <w:rPr>
          <w:rFonts w:ascii="Arial" w:hAnsi="Arial" w:cs="Arial"/>
          <w:color w:val="222222"/>
          <w:sz w:val="22"/>
          <w:szCs w:val="22"/>
          <w:shd w:val="clear" w:color="auto" w:fill="FFFFFF"/>
        </w:rPr>
        <w:t xml:space="preserve"> </w:t>
      </w:r>
      <w:r w:rsidRPr="005D4A46">
        <w:rPr>
          <w:rFonts w:ascii="Arial" w:hAnsi="Arial" w:cs="Arial"/>
          <w:i/>
          <w:color w:val="222222"/>
          <w:sz w:val="22"/>
          <w:szCs w:val="22"/>
          <w:shd w:val="clear" w:color="auto" w:fill="FFFFFF"/>
        </w:rPr>
        <w:t>ziganaense</w:t>
      </w:r>
      <w:r w:rsidRPr="005D4A46">
        <w:rPr>
          <w:rFonts w:ascii="Arial" w:hAnsi="Arial" w:cs="Arial"/>
          <w:color w:val="222222"/>
          <w:sz w:val="22"/>
          <w:szCs w:val="22"/>
          <w:shd w:val="clear" w:color="auto" w:fill="FFFFFF"/>
        </w:rPr>
        <w:t xml:space="preserve"> (Asteraceae) to its natural habitat. In Vitro Cellular &amp; Developme</w:t>
      </w:r>
      <w:r>
        <w:rPr>
          <w:rFonts w:ascii="Arial" w:hAnsi="Arial" w:cs="Arial"/>
          <w:color w:val="222222"/>
          <w:sz w:val="22"/>
          <w:szCs w:val="22"/>
          <w:shd w:val="clear" w:color="auto" w:fill="FFFFFF"/>
        </w:rPr>
        <w:t>ntal Biology-Plant, 60, 646–658.</w:t>
      </w:r>
    </w:p>
    <w:p w:rsidR="005D4A46" w:rsidRPr="005D4A46" w:rsidRDefault="005D4A46" w:rsidP="005D4A46">
      <w:pPr>
        <w:pStyle w:val="HTMLncedenBiimlendirilmi"/>
        <w:spacing w:line="276" w:lineRule="auto"/>
        <w:ind w:left="709" w:hanging="709"/>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jc w:val="both"/>
        <w:rPr>
          <w:rFonts w:ascii="Arial" w:hAnsi="Arial" w:cs="Arial"/>
          <w:color w:val="222222"/>
          <w:sz w:val="22"/>
          <w:szCs w:val="22"/>
          <w:shd w:val="clear" w:color="auto" w:fill="FFFFFF"/>
        </w:rPr>
      </w:pPr>
    </w:p>
    <w:p w:rsidR="005D4A46" w:rsidRPr="005D4A46" w:rsidRDefault="005D4A46" w:rsidP="005D4A46">
      <w:pPr>
        <w:spacing w:after="0"/>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t xml:space="preserve">1. Zhang, L., Liu, Z., Zhang, Q.F., Yin, Z., Chen, J., 2025. Adventitious shoot regeneration from in vitro leaves of </w:t>
      </w:r>
      <w:r w:rsidRPr="005D4A46">
        <w:rPr>
          <w:rFonts w:ascii="Arial" w:hAnsi="Arial" w:cs="Arial"/>
          <w:i/>
          <w:color w:val="222222"/>
          <w:shd w:val="clear" w:color="auto" w:fill="FFFFFF"/>
        </w:rPr>
        <w:t>Eupatorium</w:t>
      </w:r>
      <w:r w:rsidRPr="005D4A46">
        <w:rPr>
          <w:rFonts w:ascii="Arial" w:hAnsi="Arial" w:cs="Arial"/>
          <w:color w:val="222222"/>
          <w:shd w:val="clear" w:color="auto" w:fill="FFFFFF"/>
        </w:rPr>
        <w:t xml:space="preserve"> </w:t>
      </w:r>
      <w:r w:rsidRPr="005D4A46">
        <w:rPr>
          <w:rFonts w:ascii="Arial" w:hAnsi="Arial" w:cs="Arial"/>
          <w:i/>
          <w:color w:val="222222"/>
          <w:shd w:val="clear" w:color="auto" w:fill="FFFFFF"/>
        </w:rPr>
        <w:t>chinense</w:t>
      </w:r>
      <w:r w:rsidRPr="005D4A46">
        <w:rPr>
          <w:rFonts w:ascii="Arial" w:hAnsi="Arial" w:cs="Arial"/>
          <w:color w:val="222222"/>
          <w:shd w:val="clear" w:color="auto" w:fill="FFFFFF"/>
        </w:rPr>
        <w:t xml:space="preserve"> L.</w:t>
      </w:r>
      <w:r w:rsidRPr="005D4A46">
        <w:rPr>
          <w:rFonts w:ascii="Arial" w:hAnsi="Arial" w:cs="Arial"/>
        </w:rPr>
        <w:t xml:space="preserve"> </w:t>
      </w:r>
      <w:r w:rsidRPr="005D4A46">
        <w:rPr>
          <w:rFonts w:ascii="Arial" w:hAnsi="Arial" w:cs="Arial"/>
          <w:color w:val="222222"/>
          <w:shd w:val="clear" w:color="auto" w:fill="FFFFFF"/>
        </w:rPr>
        <w:t xml:space="preserve">Plant Cell Tissue and Organ Culture, 161(2). </w:t>
      </w:r>
    </w:p>
    <w:p w:rsidR="005D4A46" w:rsidRPr="005D4A46" w:rsidRDefault="005D4A46" w:rsidP="005D4A46">
      <w:pPr>
        <w:spacing w:after="0"/>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t xml:space="preserve">2. Gunasekara, K. 2025. In Vitro Morphogenesis in Two Canadian Species of Conservation Concern: Hill’s thistle and Hairy braya (Doctoral dissertation, University of Guelph). </w:t>
      </w:r>
    </w:p>
    <w:p w:rsidR="005D4A46" w:rsidRPr="005D4A46" w:rsidRDefault="005D4A46" w:rsidP="005D4A46">
      <w:pPr>
        <w:spacing w:after="0"/>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t xml:space="preserve">3. Ergin T. and Inceer M. 2025. </w:t>
      </w:r>
      <w:r w:rsidRPr="005D4A46">
        <w:rPr>
          <w:rFonts w:ascii="Arial" w:hAnsi="Arial" w:cs="Arial"/>
          <w:i/>
          <w:color w:val="222222"/>
          <w:shd w:val="clear" w:color="auto" w:fill="FFFFFF"/>
        </w:rPr>
        <w:t xml:space="preserve">In vitro </w:t>
      </w:r>
      <w:r w:rsidRPr="005D4A46">
        <w:rPr>
          <w:rFonts w:ascii="Arial" w:hAnsi="Arial" w:cs="Arial"/>
          <w:color w:val="222222"/>
          <w:shd w:val="clear" w:color="auto" w:fill="FFFFFF"/>
        </w:rPr>
        <w:t xml:space="preserve">propagation of rare endemic </w:t>
      </w:r>
      <w:r w:rsidRPr="005D4A46">
        <w:rPr>
          <w:rFonts w:ascii="Arial" w:hAnsi="Arial" w:cs="Arial"/>
          <w:i/>
          <w:color w:val="222222"/>
          <w:shd w:val="clear" w:color="auto" w:fill="FFFFFF"/>
        </w:rPr>
        <w:t>Tripleurospermum</w:t>
      </w:r>
      <w:r w:rsidRPr="005D4A46">
        <w:rPr>
          <w:rFonts w:ascii="Arial" w:hAnsi="Arial" w:cs="Arial"/>
          <w:color w:val="222222"/>
          <w:shd w:val="clear" w:color="auto" w:fill="FFFFFF"/>
        </w:rPr>
        <w:t xml:space="preserve"> hygrophilum (Asteraceae): Assessment of genetic stability by chromosome number and genome size. Cytologia 90(3):153-158.</w:t>
      </w:r>
    </w:p>
    <w:p w:rsidR="005D4A46" w:rsidRPr="005D4A46" w:rsidRDefault="005D4A46" w:rsidP="005D4A46">
      <w:pPr>
        <w:ind w:left="709" w:hanging="709"/>
        <w:jc w:val="both"/>
        <w:rPr>
          <w:rFonts w:ascii="Arial" w:hAnsi="Arial" w:cs="Arial"/>
          <w:color w:val="222222"/>
          <w:shd w:val="clear" w:color="auto" w:fill="FFFFFF"/>
        </w:rPr>
      </w:pPr>
      <w:r w:rsidRPr="005D4A46">
        <w:rPr>
          <w:rFonts w:ascii="Arial" w:hAnsi="Arial" w:cs="Arial"/>
          <w:color w:val="222222"/>
          <w:shd w:val="clear" w:color="auto" w:fill="FFFFFF"/>
        </w:rPr>
        <w:lastRenderedPageBreak/>
        <w:t xml:space="preserve">4. Banaszczyk, L., Purmale-Trasune, L., and Ievinsh, G., 2025. Tissue Culture for Conservation of Coastal Plant Species in the Baltic Sea Region: A Review of Protocols, Opportunities, and Challenges, Conservation 5, 80. </w:t>
      </w: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993" w:hanging="993"/>
        <w:jc w:val="both"/>
        <w:rPr>
          <w:rFonts w:ascii="Arial" w:hAnsi="Arial" w:cs="Arial"/>
          <w:sz w:val="22"/>
          <w:szCs w:val="22"/>
        </w:rPr>
      </w:pPr>
      <w:r w:rsidRPr="005D4A46">
        <w:rPr>
          <w:rFonts w:ascii="Arial" w:hAnsi="Arial" w:cs="Arial"/>
          <w:b/>
          <w:sz w:val="22"/>
          <w:szCs w:val="22"/>
        </w:rPr>
        <w:t>Cuce, M</w:t>
      </w:r>
      <w:proofErr w:type="gramStart"/>
      <w:r w:rsidRPr="005D4A46">
        <w:rPr>
          <w:rFonts w:ascii="Arial" w:hAnsi="Arial" w:cs="Arial"/>
          <w:b/>
          <w:sz w:val="22"/>
          <w:szCs w:val="22"/>
        </w:rPr>
        <w:t>.,</w:t>
      </w:r>
      <w:proofErr w:type="gramEnd"/>
      <w:r w:rsidRPr="005D4A46">
        <w:rPr>
          <w:rFonts w:ascii="Arial" w:hAnsi="Arial" w:cs="Arial"/>
          <w:sz w:val="22"/>
          <w:szCs w:val="22"/>
        </w:rPr>
        <w:t xml:space="preserve"> 2012. Vaccinium arctostaphylos L.’nin (Ericaceae) Sürgün Kültürü İle Mikroçoğaltımı</w:t>
      </w:r>
    </w:p>
    <w:p w:rsidR="005D4A46" w:rsidRPr="005D4A46" w:rsidRDefault="005D4A46" w:rsidP="005D4A46">
      <w:pPr>
        <w:pStyle w:val="HTMLncedenBiimlendirilmi"/>
        <w:spacing w:line="276" w:lineRule="auto"/>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numPr>
          <w:ilvl w:val="0"/>
          <w:numId w:val="33"/>
        </w:numPr>
        <w:spacing w:line="276" w:lineRule="auto"/>
        <w:jc w:val="both"/>
        <w:rPr>
          <w:rFonts w:ascii="Arial" w:hAnsi="Arial" w:cs="Arial"/>
          <w:color w:val="222222"/>
          <w:sz w:val="22"/>
          <w:szCs w:val="22"/>
          <w:shd w:val="clear" w:color="auto" w:fill="FFFFFF"/>
        </w:rPr>
      </w:pPr>
      <w:r w:rsidRPr="005D4A46">
        <w:rPr>
          <w:rFonts w:ascii="Arial" w:hAnsi="Arial" w:cs="Arial"/>
          <w:bCs/>
          <w:sz w:val="22"/>
          <w:szCs w:val="22"/>
        </w:rPr>
        <w:t>Yazar, M</w:t>
      </w:r>
      <w:proofErr w:type="gramStart"/>
      <w:r w:rsidRPr="005D4A46">
        <w:rPr>
          <w:rFonts w:ascii="Arial" w:hAnsi="Arial" w:cs="Arial"/>
          <w:bCs/>
          <w:sz w:val="22"/>
          <w:szCs w:val="22"/>
        </w:rPr>
        <w:t>.,</w:t>
      </w:r>
      <w:proofErr w:type="gramEnd"/>
      <w:r w:rsidRPr="005D4A46">
        <w:rPr>
          <w:rFonts w:ascii="Arial" w:hAnsi="Arial" w:cs="Arial"/>
          <w:bCs/>
          <w:sz w:val="22"/>
          <w:szCs w:val="22"/>
        </w:rPr>
        <w:t xml:space="preserve"> Erdoğan Genç, H., Feyzioğlu F., Atar, F., Turna, İ., 2025. Effects of Auxins, Medium, and Collection Season on the Rooting of Caucasian Whortleberry ( </w:t>
      </w:r>
      <w:r w:rsidRPr="005D4A46">
        <w:rPr>
          <w:rFonts w:ascii="Arial" w:hAnsi="Arial" w:cs="Arial"/>
          <w:bCs/>
          <w:i/>
          <w:sz w:val="22"/>
          <w:szCs w:val="22"/>
        </w:rPr>
        <w:t>Vaccinium</w:t>
      </w:r>
      <w:r w:rsidRPr="005D4A46">
        <w:rPr>
          <w:rFonts w:ascii="Arial" w:hAnsi="Arial" w:cs="Arial"/>
          <w:bCs/>
          <w:sz w:val="22"/>
          <w:szCs w:val="22"/>
        </w:rPr>
        <w:t xml:space="preserve"> </w:t>
      </w:r>
      <w:r w:rsidRPr="005D4A46">
        <w:rPr>
          <w:rFonts w:ascii="Arial" w:hAnsi="Arial" w:cs="Arial"/>
          <w:bCs/>
          <w:i/>
          <w:sz w:val="22"/>
          <w:szCs w:val="22"/>
        </w:rPr>
        <w:t>arctostaphylos</w:t>
      </w:r>
      <w:r w:rsidRPr="005D4A46">
        <w:rPr>
          <w:rFonts w:ascii="Arial" w:hAnsi="Arial" w:cs="Arial"/>
          <w:bCs/>
          <w:sz w:val="22"/>
          <w:szCs w:val="22"/>
        </w:rPr>
        <w:t xml:space="preserve"> L.) Stem Cuttings. Journal of Sustainable Forestry. </w:t>
      </w:r>
    </w:p>
    <w:p w:rsidR="005D4A46" w:rsidRPr="005D4A46" w:rsidRDefault="005D4A46" w:rsidP="005D4A46">
      <w:pPr>
        <w:pStyle w:val="HTMLncedenBiimlendirilmi"/>
        <w:spacing w:line="276" w:lineRule="auto"/>
        <w:ind w:left="720"/>
        <w:jc w:val="both"/>
        <w:rPr>
          <w:rFonts w:ascii="Arial" w:hAnsi="Arial" w:cs="Arial"/>
          <w:color w:val="222222"/>
          <w:sz w:val="22"/>
          <w:szCs w:val="22"/>
          <w:shd w:val="clear" w:color="auto" w:fill="FFFFFF"/>
        </w:rPr>
      </w:pPr>
    </w:p>
    <w:p w:rsidR="005D4A46" w:rsidRPr="005D4A46" w:rsidRDefault="005D4A46" w:rsidP="005D4A46">
      <w:pPr>
        <w:pStyle w:val="HTMLncedenBiimlendirilmi"/>
        <w:spacing w:line="276" w:lineRule="auto"/>
        <w:ind w:left="993" w:hanging="993"/>
        <w:rPr>
          <w:rFonts w:ascii="Arial" w:hAnsi="Arial" w:cs="Arial"/>
          <w:b/>
          <w:sz w:val="22"/>
          <w:szCs w:val="22"/>
        </w:rPr>
      </w:pPr>
      <w:r w:rsidRPr="005D4A46">
        <w:rPr>
          <w:rFonts w:ascii="Arial" w:hAnsi="Arial" w:cs="Arial"/>
          <w:b/>
          <w:sz w:val="22"/>
          <w:szCs w:val="22"/>
        </w:rPr>
        <w:t>Atıf Edilen Makale</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r w:rsidRPr="005D4A46">
        <w:rPr>
          <w:rFonts w:ascii="Arial" w:hAnsi="Arial" w:cs="Arial"/>
          <w:b/>
          <w:bCs/>
          <w:sz w:val="22"/>
          <w:szCs w:val="22"/>
        </w:rPr>
        <w:t>Cuce, M</w:t>
      </w:r>
      <w:proofErr w:type="gramStart"/>
      <w:r w:rsidRPr="005D4A46">
        <w:rPr>
          <w:rFonts w:ascii="Arial" w:hAnsi="Arial" w:cs="Arial"/>
          <w:b/>
          <w:bCs/>
          <w:sz w:val="22"/>
          <w:szCs w:val="22"/>
        </w:rPr>
        <w:t>.,</w:t>
      </w:r>
      <w:proofErr w:type="gramEnd"/>
      <w:r w:rsidRPr="005D4A46">
        <w:rPr>
          <w:rFonts w:ascii="Arial" w:hAnsi="Arial" w:cs="Arial"/>
          <w:bCs/>
          <w:sz w:val="22"/>
          <w:szCs w:val="22"/>
        </w:rPr>
        <w:t xml:space="preserve"> Demir, E., Tepe, A. S., &amp; Sarikurkcu, C. 2021. </w:t>
      </w:r>
      <w:r w:rsidRPr="005D4A46">
        <w:rPr>
          <w:rFonts w:ascii="Arial" w:hAnsi="Arial" w:cs="Arial"/>
          <w:bCs/>
          <w:i/>
          <w:sz w:val="22"/>
          <w:szCs w:val="22"/>
        </w:rPr>
        <w:t>Draba</w:t>
      </w:r>
      <w:r w:rsidRPr="005D4A46">
        <w:rPr>
          <w:rFonts w:ascii="Arial" w:hAnsi="Arial" w:cs="Arial"/>
          <w:bCs/>
          <w:sz w:val="22"/>
          <w:szCs w:val="22"/>
        </w:rPr>
        <w:t xml:space="preserve"> </w:t>
      </w:r>
      <w:r w:rsidRPr="005D4A46">
        <w:rPr>
          <w:rFonts w:ascii="Arial" w:hAnsi="Arial" w:cs="Arial"/>
          <w:bCs/>
          <w:i/>
          <w:sz w:val="22"/>
          <w:szCs w:val="22"/>
        </w:rPr>
        <w:t>cemileae</w:t>
      </w:r>
      <w:r w:rsidRPr="005D4A46">
        <w:rPr>
          <w:rFonts w:ascii="Arial" w:hAnsi="Arial" w:cs="Arial"/>
          <w:bCs/>
          <w:sz w:val="22"/>
          <w:szCs w:val="22"/>
        </w:rPr>
        <w:t xml:space="preserve"> (Karaer): Phytochemical composition, antioxidant and enzyme inhibitory activity. South African Journal of Botany, 145, 170-176.</w:t>
      </w:r>
    </w:p>
    <w:p w:rsidR="005D4A46" w:rsidRPr="005D4A46" w:rsidRDefault="005D4A46" w:rsidP="005D4A46">
      <w:pPr>
        <w:pStyle w:val="HTMLncedenBiimlendirilmi"/>
        <w:spacing w:line="276" w:lineRule="auto"/>
        <w:ind w:left="993" w:hanging="993"/>
        <w:jc w:val="both"/>
        <w:rPr>
          <w:rFonts w:ascii="Arial" w:hAnsi="Arial" w:cs="Arial"/>
          <w:bCs/>
          <w:sz w:val="22"/>
          <w:szCs w:val="22"/>
        </w:rPr>
      </w:pPr>
    </w:p>
    <w:p w:rsidR="005D4A46" w:rsidRPr="005D4A46" w:rsidRDefault="005D4A46" w:rsidP="005D4A46">
      <w:pPr>
        <w:pStyle w:val="HTMLncedenBiimlendirilmi"/>
        <w:spacing w:line="276" w:lineRule="auto"/>
        <w:jc w:val="both"/>
        <w:rPr>
          <w:rFonts w:ascii="Arial" w:hAnsi="Arial" w:cs="Arial"/>
          <w:b/>
          <w:bCs/>
          <w:sz w:val="22"/>
          <w:szCs w:val="22"/>
        </w:rPr>
      </w:pPr>
      <w:r w:rsidRPr="005D4A46">
        <w:rPr>
          <w:rFonts w:ascii="Arial" w:hAnsi="Arial" w:cs="Arial"/>
          <w:b/>
          <w:bCs/>
          <w:sz w:val="22"/>
          <w:szCs w:val="22"/>
        </w:rPr>
        <w:t xml:space="preserve">Aldığı Atıflar </w:t>
      </w:r>
    </w:p>
    <w:p w:rsidR="005D4A46" w:rsidRPr="005D4A46" w:rsidRDefault="005D4A46" w:rsidP="005D4A46">
      <w:pPr>
        <w:pStyle w:val="HTMLncedenBiimlendirilmi"/>
        <w:spacing w:line="276" w:lineRule="auto"/>
        <w:ind w:left="993" w:hanging="993"/>
        <w:jc w:val="both"/>
        <w:rPr>
          <w:rFonts w:ascii="Arial" w:hAnsi="Arial" w:cs="Arial"/>
          <w:sz w:val="22"/>
          <w:szCs w:val="22"/>
        </w:rPr>
      </w:pPr>
      <w:r w:rsidRPr="005D4A46">
        <w:rPr>
          <w:rFonts w:ascii="Arial" w:hAnsi="Arial" w:cs="Arial"/>
          <w:bCs/>
          <w:sz w:val="22"/>
          <w:szCs w:val="22"/>
        </w:rPr>
        <w:t xml:space="preserve">1. Özliman, S. and Yaldız, G. 2025.Unveiling the biological activity of Ocimum basilicum through nano graphene oxide foliar application with chemical and organic fertilizers broadcasting. Scientific Reports 15(1). </w:t>
      </w:r>
    </w:p>
    <w:p w:rsidR="009C60BC" w:rsidRPr="005D4A46" w:rsidRDefault="009C60BC" w:rsidP="00F67E2A">
      <w:pPr>
        <w:spacing w:after="0"/>
        <w:ind w:left="284" w:hanging="284"/>
        <w:jc w:val="both"/>
        <w:rPr>
          <w:rFonts w:ascii="Arial" w:hAnsi="Arial" w:cs="Arial"/>
        </w:rPr>
      </w:pPr>
    </w:p>
    <w:p w:rsidR="009C60BC" w:rsidRPr="005D4A46" w:rsidRDefault="009C60BC" w:rsidP="00F67E2A">
      <w:pPr>
        <w:spacing w:after="0"/>
        <w:ind w:left="284" w:hanging="284"/>
        <w:jc w:val="both"/>
        <w:rPr>
          <w:rFonts w:ascii="Arial" w:hAnsi="Arial" w:cs="Arial"/>
          <w:b/>
        </w:rPr>
      </w:pPr>
    </w:p>
    <w:p w:rsidR="009C60BC" w:rsidRPr="005D4A46" w:rsidRDefault="009C60BC" w:rsidP="00F67E2A">
      <w:pPr>
        <w:spacing w:after="0"/>
        <w:ind w:left="284" w:hanging="284"/>
        <w:jc w:val="both"/>
        <w:rPr>
          <w:rFonts w:ascii="Arial" w:hAnsi="Arial" w:cs="Arial"/>
        </w:rPr>
      </w:pPr>
    </w:p>
    <w:p w:rsidR="009C60BC" w:rsidRPr="005D4A46" w:rsidRDefault="009C60BC" w:rsidP="009C60BC">
      <w:pPr>
        <w:spacing w:after="0"/>
        <w:rPr>
          <w:rFonts w:ascii="Arial" w:hAnsi="Arial" w:cs="Arial"/>
          <w:b/>
          <w:u w:val="single"/>
        </w:rPr>
      </w:pPr>
      <w:r w:rsidRPr="005D4A46">
        <w:rPr>
          <w:rFonts w:ascii="Arial" w:hAnsi="Arial" w:cs="Arial"/>
          <w:b/>
          <w:u w:val="single"/>
        </w:rPr>
        <w:t>06.1.3. Teşvik ve Destek Mekanizmaları</w:t>
      </w:r>
    </w:p>
    <w:p w:rsidR="009C60BC" w:rsidRPr="005D4A46" w:rsidRDefault="009C60BC" w:rsidP="009C60BC">
      <w:pPr>
        <w:spacing w:after="0"/>
        <w:rPr>
          <w:rFonts w:ascii="Arial" w:hAnsi="Arial" w:cs="Arial"/>
          <w:b/>
        </w:rPr>
      </w:pPr>
      <w:r w:rsidRPr="005D4A46">
        <w:rPr>
          <w:rFonts w:ascii="Arial" w:hAnsi="Arial" w:cs="Arial"/>
          <w:b/>
        </w:rPr>
        <w:t xml:space="preserve">  </w:t>
      </w:r>
    </w:p>
    <w:p w:rsidR="009C60BC" w:rsidRPr="005D4A46" w:rsidRDefault="009C60BC" w:rsidP="009C60BC">
      <w:pPr>
        <w:spacing w:after="0"/>
        <w:jc w:val="both"/>
        <w:rPr>
          <w:rFonts w:ascii="Arial" w:hAnsi="Arial" w:cs="Arial"/>
        </w:rPr>
      </w:pPr>
      <w:r w:rsidRPr="005D4A46">
        <w:rPr>
          <w:rFonts w:ascii="Arial" w:hAnsi="Arial" w:cs="Arial"/>
        </w:rPr>
        <w:t>TÜBİTAK – Uluslararası Bilimsel SCI Yayınları Teşvik Ödülü (2014)</w:t>
      </w:r>
    </w:p>
    <w:p w:rsidR="009C60BC" w:rsidRPr="005D4A46" w:rsidRDefault="009C60BC" w:rsidP="009C60BC">
      <w:pPr>
        <w:spacing w:after="0"/>
        <w:jc w:val="both"/>
        <w:rPr>
          <w:rFonts w:ascii="Arial" w:hAnsi="Arial" w:cs="Arial"/>
        </w:rPr>
      </w:pPr>
      <w:r w:rsidRPr="005D4A46">
        <w:rPr>
          <w:rFonts w:ascii="Arial" w:hAnsi="Arial" w:cs="Arial"/>
        </w:rPr>
        <w:t>TÜBİTAK – Uluslararası Bilimsel SCI Yayınları Teşvik Ödülü (2015)</w:t>
      </w:r>
    </w:p>
    <w:p w:rsidR="009C60BC" w:rsidRPr="005D4A46" w:rsidRDefault="009C60BC" w:rsidP="009C60BC">
      <w:pPr>
        <w:spacing w:after="0"/>
        <w:jc w:val="both"/>
        <w:rPr>
          <w:rFonts w:ascii="Arial" w:hAnsi="Arial" w:cs="Arial"/>
        </w:rPr>
      </w:pPr>
      <w:r w:rsidRPr="005D4A46">
        <w:rPr>
          <w:rFonts w:ascii="Arial" w:hAnsi="Arial" w:cs="Arial"/>
        </w:rPr>
        <w:t>TÜBİTAK – Uluslararası Bilimsel SCI Yayınları Teşvik Ödülü (2018)</w:t>
      </w:r>
    </w:p>
    <w:p w:rsidR="009C60BC" w:rsidRPr="005D4A46" w:rsidRDefault="009C60BC" w:rsidP="009C60BC">
      <w:pPr>
        <w:spacing w:after="0"/>
        <w:jc w:val="both"/>
        <w:rPr>
          <w:rFonts w:ascii="Arial" w:hAnsi="Arial" w:cs="Arial"/>
        </w:rPr>
      </w:pPr>
      <w:r w:rsidRPr="005D4A46">
        <w:rPr>
          <w:rFonts w:ascii="Arial" w:hAnsi="Arial" w:cs="Arial"/>
        </w:rPr>
        <w:t>TÜBİTAK – Uluslararası Bilimsel SCI Yayınları Teşvik Ödülü (2018)</w:t>
      </w:r>
    </w:p>
    <w:p w:rsidR="009C60BC" w:rsidRPr="005D4A46" w:rsidRDefault="009C60BC" w:rsidP="00F67E2A">
      <w:pPr>
        <w:spacing w:after="0"/>
        <w:ind w:left="284" w:hanging="284"/>
        <w:jc w:val="both"/>
        <w:rPr>
          <w:rFonts w:ascii="Arial" w:hAnsi="Arial" w:cs="Arial"/>
        </w:rPr>
      </w:pPr>
    </w:p>
    <w:p w:rsidR="002963CA" w:rsidRPr="005D4A46" w:rsidRDefault="002963CA" w:rsidP="002963CA">
      <w:pPr>
        <w:tabs>
          <w:tab w:val="left" w:pos="180"/>
          <w:tab w:val="left" w:pos="1800"/>
          <w:tab w:val="left" w:pos="1980"/>
          <w:tab w:val="left" w:pos="2160"/>
          <w:tab w:val="left" w:pos="2340"/>
          <w:tab w:val="left" w:pos="2590"/>
        </w:tabs>
        <w:spacing w:after="0"/>
        <w:jc w:val="both"/>
        <w:rPr>
          <w:rFonts w:ascii="Arial" w:hAnsi="Arial" w:cs="Arial"/>
          <w:b/>
        </w:rPr>
      </w:pPr>
      <w:bookmarkStart w:id="0" w:name="_GoBack"/>
      <w:bookmarkEnd w:id="0"/>
    </w:p>
    <w:p w:rsidR="002963CA" w:rsidRPr="005D4A46" w:rsidRDefault="002963CA"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2963CA" w:rsidRPr="005D4A46" w:rsidRDefault="002963CA"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1F03B9" w:rsidRPr="005D4A46" w:rsidRDefault="001F03B9"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2963CA" w:rsidRPr="005D4A46" w:rsidRDefault="002963CA"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2963CA" w:rsidRPr="005D4A46" w:rsidRDefault="002963CA"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2963CA" w:rsidRPr="005D4A46" w:rsidRDefault="002963CA" w:rsidP="009C190F">
      <w:pPr>
        <w:tabs>
          <w:tab w:val="left" w:pos="180"/>
          <w:tab w:val="left" w:pos="1800"/>
          <w:tab w:val="left" w:pos="1980"/>
          <w:tab w:val="left" w:pos="2160"/>
          <w:tab w:val="left" w:pos="2340"/>
          <w:tab w:val="left" w:pos="2590"/>
        </w:tabs>
        <w:spacing w:after="0" w:line="240" w:lineRule="auto"/>
        <w:jc w:val="both"/>
        <w:rPr>
          <w:rFonts w:ascii="Arial" w:hAnsi="Arial" w:cs="Arial"/>
          <w:lang w:val="de-DE"/>
        </w:rPr>
      </w:pPr>
    </w:p>
    <w:p w:rsidR="00B42D05" w:rsidRPr="005D4A46" w:rsidRDefault="00B42D05" w:rsidP="006C30A8">
      <w:pPr>
        <w:spacing w:after="0"/>
        <w:jc w:val="both"/>
        <w:rPr>
          <w:rFonts w:ascii="Arial" w:hAnsi="Arial" w:cs="Arial"/>
        </w:rPr>
      </w:pPr>
    </w:p>
    <w:p w:rsidR="007C3606" w:rsidRPr="005D4A46" w:rsidRDefault="007C3606" w:rsidP="006C30A8">
      <w:pPr>
        <w:spacing w:after="0"/>
        <w:jc w:val="both"/>
        <w:rPr>
          <w:rFonts w:ascii="Arial" w:hAnsi="Arial" w:cs="Arial"/>
        </w:rPr>
      </w:pPr>
    </w:p>
    <w:p w:rsidR="00B42D05" w:rsidRPr="005D4A46" w:rsidRDefault="00B42D05"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5E7796" w:rsidRPr="005D4A46" w:rsidRDefault="005E7796" w:rsidP="006C30A8">
      <w:pPr>
        <w:spacing w:after="0"/>
        <w:jc w:val="both"/>
        <w:rPr>
          <w:rFonts w:ascii="Arial" w:hAnsi="Arial" w:cs="Arial"/>
        </w:rPr>
      </w:pPr>
    </w:p>
    <w:p w:rsidR="007B3335" w:rsidRPr="005D4A46" w:rsidRDefault="007B3335" w:rsidP="002E2632">
      <w:pPr>
        <w:spacing w:after="0"/>
        <w:rPr>
          <w:rFonts w:ascii="Arial" w:hAnsi="Arial" w:cs="Arial"/>
          <w:b/>
        </w:rPr>
      </w:pPr>
    </w:p>
    <w:p w:rsidR="00CB1446" w:rsidRPr="005D4A46" w:rsidRDefault="00CB1446" w:rsidP="007B3335">
      <w:pPr>
        <w:rPr>
          <w:rFonts w:ascii="Arial" w:hAnsi="Arial" w:cs="Arial"/>
        </w:rPr>
      </w:pPr>
    </w:p>
    <w:sectPr w:rsidR="00CB1446" w:rsidRPr="005D4A46" w:rsidSect="006D677F">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mbria Math">
    <w:panose1 w:val="02040503050406030204"/>
    <w:charset w:val="A2"/>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DD3"/>
    <w:multiLevelType w:val="hybridMultilevel"/>
    <w:tmpl w:val="2774F9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757872"/>
    <w:multiLevelType w:val="hybridMultilevel"/>
    <w:tmpl w:val="CBFAEE5E"/>
    <w:lvl w:ilvl="0" w:tplc="21DC5C5E">
      <w:start w:val="1"/>
      <w:numFmt w:val="decimal"/>
      <w:lvlText w:val="%1."/>
      <w:lvlJc w:val="left"/>
      <w:pPr>
        <w:ind w:left="36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EE4F38"/>
    <w:multiLevelType w:val="hybridMultilevel"/>
    <w:tmpl w:val="37A652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A06DDB"/>
    <w:multiLevelType w:val="hybridMultilevel"/>
    <w:tmpl w:val="019641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F00BD8"/>
    <w:multiLevelType w:val="hybridMultilevel"/>
    <w:tmpl w:val="AF3865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0AF49CC"/>
    <w:multiLevelType w:val="hybridMultilevel"/>
    <w:tmpl w:val="5632223A"/>
    <w:lvl w:ilvl="0" w:tplc="645C8826">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56166B6"/>
    <w:multiLevelType w:val="hybridMultilevel"/>
    <w:tmpl w:val="013CB4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93197D"/>
    <w:multiLevelType w:val="hybridMultilevel"/>
    <w:tmpl w:val="2BB41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BC04ED1"/>
    <w:multiLevelType w:val="hybridMultilevel"/>
    <w:tmpl w:val="CD6C2492"/>
    <w:lvl w:ilvl="0" w:tplc="DCFAF438">
      <w:start w:val="1"/>
      <w:numFmt w:val="decimal"/>
      <w:lvlText w:val="%1."/>
      <w:lvlJc w:val="left"/>
      <w:pPr>
        <w:ind w:left="720" w:hanging="360"/>
      </w:pPr>
      <w:rPr>
        <w:rFonts w:hint="default"/>
        <w:color w:val="11111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4675A2"/>
    <w:multiLevelType w:val="hybridMultilevel"/>
    <w:tmpl w:val="43EE58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81C71DF"/>
    <w:multiLevelType w:val="hybridMultilevel"/>
    <w:tmpl w:val="AB22B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AC5767C"/>
    <w:multiLevelType w:val="hybridMultilevel"/>
    <w:tmpl w:val="6C402D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BCB495E"/>
    <w:multiLevelType w:val="hybridMultilevel"/>
    <w:tmpl w:val="706C5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D3187F"/>
    <w:multiLevelType w:val="hybridMultilevel"/>
    <w:tmpl w:val="A626856A"/>
    <w:lvl w:ilvl="0" w:tplc="041F000F">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4">
    <w:nsid w:val="33910727"/>
    <w:multiLevelType w:val="hybridMultilevel"/>
    <w:tmpl w:val="C1E26E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4D219E1"/>
    <w:multiLevelType w:val="hybridMultilevel"/>
    <w:tmpl w:val="3E14E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85839B6"/>
    <w:multiLevelType w:val="hybridMultilevel"/>
    <w:tmpl w:val="F44A50CA"/>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7">
    <w:nsid w:val="3A633156"/>
    <w:multiLevelType w:val="hybridMultilevel"/>
    <w:tmpl w:val="376A5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D72CF"/>
    <w:multiLevelType w:val="hybridMultilevel"/>
    <w:tmpl w:val="709A2E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B496E0E"/>
    <w:multiLevelType w:val="hybridMultilevel"/>
    <w:tmpl w:val="1CBA50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D0A3148"/>
    <w:multiLevelType w:val="hybridMultilevel"/>
    <w:tmpl w:val="B22AA540"/>
    <w:lvl w:ilvl="0" w:tplc="AF3AC4B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nsid w:val="55351E05"/>
    <w:multiLevelType w:val="hybridMultilevel"/>
    <w:tmpl w:val="77DCBA5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56D0FE1"/>
    <w:multiLevelType w:val="hybridMultilevel"/>
    <w:tmpl w:val="4148B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6F128A7"/>
    <w:multiLevelType w:val="hybridMultilevel"/>
    <w:tmpl w:val="CD6C2492"/>
    <w:lvl w:ilvl="0" w:tplc="DCFAF438">
      <w:start w:val="1"/>
      <w:numFmt w:val="decimal"/>
      <w:lvlText w:val="%1."/>
      <w:lvlJc w:val="left"/>
      <w:pPr>
        <w:ind w:left="720" w:hanging="360"/>
      </w:pPr>
      <w:rPr>
        <w:rFonts w:hint="default"/>
        <w:color w:val="11111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82B2F6C"/>
    <w:multiLevelType w:val="hybridMultilevel"/>
    <w:tmpl w:val="943407E6"/>
    <w:lvl w:ilvl="0" w:tplc="92401E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9E20A87"/>
    <w:multiLevelType w:val="hybridMultilevel"/>
    <w:tmpl w:val="30E8B6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A955A20"/>
    <w:multiLevelType w:val="multilevel"/>
    <w:tmpl w:val="A56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1452F4"/>
    <w:multiLevelType w:val="hybridMultilevel"/>
    <w:tmpl w:val="EF9256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7143D3A"/>
    <w:multiLevelType w:val="hybridMultilevel"/>
    <w:tmpl w:val="998AAA16"/>
    <w:lvl w:ilvl="0" w:tplc="B3A06D52">
      <w:start w:val="1"/>
      <w:numFmt w:val="decimal"/>
      <w:lvlText w:val="%1."/>
      <w:lvlJc w:val="left"/>
      <w:pPr>
        <w:ind w:left="644"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89206B5"/>
    <w:multiLevelType w:val="hybridMultilevel"/>
    <w:tmpl w:val="C83401F0"/>
    <w:lvl w:ilvl="0" w:tplc="737498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9EC49D8"/>
    <w:multiLevelType w:val="hybridMultilevel"/>
    <w:tmpl w:val="D610E1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10231C9"/>
    <w:multiLevelType w:val="hybridMultilevel"/>
    <w:tmpl w:val="996ADFA4"/>
    <w:lvl w:ilvl="0" w:tplc="54CEFADE">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329367C"/>
    <w:multiLevelType w:val="hybridMultilevel"/>
    <w:tmpl w:val="E436817C"/>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54102EA"/>
    <w:multiLevelType w:val="hybridMultilevel"/>
    <w:tmpl w:val="12B28B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9161CCE"/>
    <w:multiLevelType w:val="hybridMultilevel"/>
    <w:tmpl w:val="98EE5B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ABA7DA6"/>
    <w:multiLevelType w:val="hybridMultilevel"/>
    <w:tmpl w:val="9AEE3FC8"/>
    <w:lvl w:ilvl="0" w:tplc="BE72B29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BBC38B6"/>
    <w:multiLevelType w:val="hybridMultilevel"/>
    <w:tmpl w:val="441AFF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C5B0821"/>
    <w:multiLevelType w:val="hybridMultilevel"/>
    <w:tmpl w:val="9676D0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DD409D6"/>
    <w:multiLevelType w:val="hybridMultilevel"/>
    <w:tmpl w:val="3E14E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4"/>
  </w:num>
  <w:num w:numId="5">
    <w:abstractNumId w:val="36"/>
  </w:num>
  <w:num w:numId="6">
    <w:abstractNumId w:val="16"/>
  </w:num>
  <w:num w:numId="7">
    <w:abstractNumId w:val="12"/>
  </w:num>
  <w:num w:numId="8">
    <w:abstractNumId w:val="26"/>
  </w:num>
  <w:num w:numId="9">
    <w:abstractNumId w:val="28"/>
  </w:num>
  <w:num w:numId="10">
    <w:abstractNumId w:val="18"/>
  </w:num>
  <w:num w:numId="11">
    <w:abstractNumId w:val="29"/>
  </w:num>
  <w:num w:numId="12">
    <w:abstractNumId w:val="19"/>
  </w:num>
  <w:num w:numId="13">
    <w:abstractNumId w:val="23"/>
  </w:num>
  <w:num w:numId="14">
    <w:abstractNumId w:val="9"/>
  </w:num>
  <w:num w:numId="15">
    <w:abstractNumId w:val="2"/>
  </w:num>
  <w:num w:numId="16">
    <w:abstractNumId w:val="11"/>
  </w:num>
  <w:num w:numId="17">
    <w:abstractNumId w:val="27"/>
  </w:num>
  <w:num w:numId="18">
    <w:abstractNumId w:val="0"/>
  </w:num>
  <w:num w:numId="19">
    <w:abstractNumId w:val="20"/>
  </w:num>
  <w:num w:numId="20">
    <w:abstractNumId w:val="31"/>
  </w:num>
  <w:num w:numId="21">
    <w:abstractNumId w:val="1"/>
  </w:num>
  <w:num w:numId="22">
    <w:abstractNumId w:val="32"/>
  </w:num>
  <w:num w:numId="23">
    <w:abstractNumId w:val="35"/>
  </w:num>
  <w:num w:numId="24">
    <w:abstractNumId w:val="5"/>
  </w:num>
  <w:num w:numId="25">
    <w:abstractNumId w:val="8"/>
  </w:num>
  <w:num w:numId="26">
    <w:abstractNumId w:val="34"/>
  </w:num>
  <w:num w:numId="27">
    <w:abstractNumId w:val="25"/>
  </w:num>
  <w:num w:numId="28">
    <w:abstractNumId w:val="14"/>
  </w:num>
  <w:num w:numId="29">
    <w:abstractNumId w:val="33"/>
  </w:num>
  <w:num w:numId="30">
    <w:abstractNumId w:val="30"/>
  </w:num>
  <w:num w:numId="31">
    <w:abstractNumId w:val="15"/>
  </w:num>
  <w:num w:numId="32">
    <w:abstractNumId w:val="38"/>
  </w:num>
  <w:num w:numId="33">
    <w:abstractNumId w:val="6"/>
  </w:num>
  <w:num w:numId="34">
    <w:abstractNumId w:val="13"/>
  </w:num>
  <w:num w:numId="35">
    <w:abstractNumId w:val="22"/>
  </w:num>
  <w:num w:numId="36">
    <w:abstractNumId w:val="3"/>
  </w:num>
  <w:num w:numId="37">
    <w:abstractNumId w:val="37"/>
  </w:num>
  <w:num w:numId="38">
    <w:abstractNumId w:val="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2E"/>
    <w:rsid w:val="00034997"/>
    <w:rsid w:val="000B6A33"/>
    <w:rsid w:val="00127D9E"/>
    <w:rsid w:val="00165587"/>
    <w:rsid w:val="001831F2"/>
    <w:rsid w:val="00183853"/>
    <w:rsid w:val="001F03B9"/>
    <w:rsid w:val="00204D51"/>
    <w:rsid w:val="00236BAD"/>
    <w:rsid w:val="00254D86"/>
    <w:rsid w:val="00282570"/>
    <w:rsid w:val="002963CA"/>
    <w:rsid w:val="002B7C89"/>
    <w:rsid w:val="002E2632"/>
    <w:rsid w:val="002E386F"/>
    <w:rsid w:val="00350481"/>
    <w:rsid w:val="003D31EF"/>
    <w:rsid w:val="003D51A4"/>
    <w:rsid w:val="00405FE5"/>
    <w:rsid w:val="004101CB"/>
    <w:rsid w:val="00422570"/>
    <w:rsid w:val="004377E8"/>
    <w:rsid w:val="005232E5"/>
    <w:rsid w:val="00546610"/>
    <w:rsid w:val="00565D76"/>
    <w:rsid w:val="0056669B"/>
    <w:rsid w:val="005715B7"/>
    <w:rsid w:val="00587C51"/>
    <w:rsid w:val="00592779"/>
    <w:rsid w:val="005C723B"/>
    <w:rsid w:val="005D4A46"/>
    <w:rsid w:val="005E7796"/>
    <w:rsid w:val="00605155"/>
    <w:rsid w:val="00614A80"/>
    <w:rsid w:val="00651185"/>
    <w:rsid w:val="0065248E"/>
    <w:rsid w:val="00677B0C"/>
    <w:rsid w:val="0069267B"/>
    <w:rsid w:val="006C16F8"/>
    <w:rsid w:val="006C30A8"/>
    <w:rsid w:val="006D677F"/>
    <w:rsid w:val="006F2790"/>
    <w:rsid w:val="00773620"/>
    <w:rsid w:val="0079761D"/>
    <w:rsid w:val="007B3335"/>
    <w:rsid w:val="007C1C2E"/>
    <w:rsid w:val="007C3606"/>
    <w:rsid w:val="007D5C05"/>
    <w:rsid w:val="007F0FA0"/>
    <w:rsid w:val="007F57C0"/>
    <w:rsid w:val="0080646E"/>
    <w:rsid w:val="008137F3"/>
    <w:rsid w:val="00813EA7"/>
    <w:rsid w:val="00887538"/>
    <w:rsid w:val="008B6A94"/>
    <w:rsid w:val="00930747"/>
    <w:rsid w:val="009945B2"/>
    <w:rsid w:val="00995D03"/>
    <w:rsid w:val="009B053F"/>
    <w:rsid w:val="009B567E"/>
    <w:rsid w:val="009C190F"/>
    <w:rsid w:val="009C60BC"/>
    <w:rsid w:val="00A9036F"/>
    <w:rsid w:val="00AA3F6D"/>
    <w:rsid w:val="00AA76D7"/>
    <w:rsid w:val="00AA7977"/>
    <w:rsid w:val="00AD7D8D"/>
    <w:rsid w:val="00AE4AAF"/>
    <w:rsid w:val="00AF3ADA"/>
    <w:rsid w:val="00B011AE"/>
    <w:rsid w:val="00B06843"/>
    <w:rsid w:val="00B42D05"/>
    <w:rsid w:val="00B44FDD"/>
    <w:rsid w:val="00B60032"/>
    <w:rsid w:val="00B655CD"/>
    <w:rsid w:val="00B678B1"/>
    <w:rsid w:val="00B742C3"/>
    <w:rsid w:val="00B74F9C"/>
    <w:rsid w:val="00BB0FAD"/>
    <w:rsid w:val="00BD4D5E"/>
    <w:rsid w:val="00BF4FEC"/>
    <w:rsid w:val="00C2449F"/>
    <w:rsid w:val="00C73354"/>
    <w:rsid w:val="00CB1446"/>
    <w:rsid w:val="00CF2DAC"/>
    <w:rsid w:val="00D777FA"/>
    <w:rsid w:val="00DA3B4F"/>
    <w:rsid w:val="00DD08D1"/>
    <w:rsid w:val="00DE565E"/>
    <w:rsid w:val="00E5636F"/>
    <w:rsid w:val="00E72E7D"/>
    <w:rsid w:val="00E87733"/>
    <w:rsid w:val="00F01F5D"/>
    <w:rsid w:val="00F15850"/>
    <w:rsid w:val="00F67E2A"/>
    <w:rsid w:val="00FA2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Balk1">
    <w:name w:val="heading 1"/>
    <w:basedOn w:val="Normal"/>
    <w:link w:val="Balk1Char"/>
    <w:uiPriority w:val="9"/>
    <w:qFormat/>
    <w:rsid w:val="005D4A46"/>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tr-TR"/>
    </w:rPr>
  </w:style>
  <w:style w:type="paragraph" w:styleId="Balk2">
    <w:name w:val="heading 2"/>
    <w:basedOn w:val="Normal"/>
    <w:next w:val="Normal"/>
    <w:link w:val="Balk2Char"/>
    <w:uiPriority w:val="9"/>
    <w:semiHidden/>
    <w:unhideWhenUsed/>
    <w:qFormat/>
    <w:rsid w:val="005D4A46"/>
    <w:pPr>
      <w:keepNext/>
      <w:keepLines/>
      <w:spacing w:before="200" w:after="0"/>
      <w:outlineLvl w:val="1"/>
    </w:pPr>
    <w:rPr>
      <w:rFonts w:asciiTheme="majorHAnsi" w:eastAsiaTheme="majorEastAsia" w:hAnsiTheme="majorHAnsi" w:cstheme="majorBidi"/>
      <w:b/>
      <w:bCs/>
      <w:noProof w:val="0"/>
      <w:color w:val="4F81BD" w:themeColor="accent1"/>
      <w:sz w:val="26"/>
      <w:szCs w:val="26"/>
    </w:rPr>
  </w:style>
  <w:style w:type="paragraph" w:styleId="Balk3">
    <w:name w:val="heading 3"/>
    <w:basedOn w:val="Normal"/>
    <w:next w:val="Normal"/>
    <w:link w:val="Balk3Char"/>
    <w:uiPriority w:val="9"/>
    <w:semiHidden/>
    <w:unhideWhenUsed/>
    <w:qFormat/>
    <w:rsid w:val="005D4A46"/>
    <w:pPr>
      <w:keepNext/>
      <w:keepLines/>
      <w:spacing w:before="200" w:after="0"/>
      <w:outlineLvl w:val="2"/>
    </w:pPr>
    <w:rPr>
      <w:rFonts w:asciiTheme="majorHAnsi" w:eastAsiaTheme="majorEastAsia" w:hAnsiTheme="majorHAnsi" w:cstheme="majorBidi"/>
      <w:b/>
      <w:bCs/>
      <w:noProof w:val="0"/>
      <w:color w:val="4F81BD" w:themeColor="accent1"/>
    </w:rPr>
  </w:style>
  <w:style w:type="paragraph" w:styleId="Balk5">
    <w:name w:val="heading 5"/>
    <w:basedOn w:val="Normal"/>
    <w:next w:val="Normal"/>
    <w:link w:val="Balk5Char"/>
    <w:uiPriority w:val="9"/>
    <w:semiHidden/>
    <w:unhideWhenUsed/>
    <w:qFormat/>
    <w:rsid w:val="005D4A46"/>
    <w:pPr>
      <w:keepNext/>
      <w:keepLines/>
      <w:spacing w:before="200" w:after="0"/>
      <w:outlineLvl w:val="4"/>
    </w:pPr>
    <w:rPr>
      <w:rFonts w:asciiTheme="majorHAnsi" w:eastAsiaTheme="majorEastAsia" w:hAnsiTheme="majorHAnsi" w:cstheme="majorBidi"/>
      <w:noProof w:val="0"/>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742C3"/>
    <w:rPr>
      <w:color w:val="0000FF" w:themeColor="hyperlink"/>
      <w:u w:val="single"/>
    </w:rPr>
  </w:style>
  <w:style w:type="paragraph" w:styleId="BalonMetni">
    <w:name w:val="Balloon Text"/>
    <w:basedOn w:val="Normal"/>
    <w:link w:val="BalonMetniChar"/>
    <w:uiPriority w:val="99"/>
    <w:semiHidden/>
    <w:unhideWhenUsed/>
    <w:rsid w:val="00B068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6843"/>
    <w:rPr>
      <w:rFonts w:ascii="Tahoma" w:hAnsi="Tahoma" w:cs="Tahoma"/>
      <w:noProof/>
      <w:sz w:val="16"/>
      <w:szCs w:val="16"/>
    </w:rPr>
  </w:style>
  <w:style w:type="character" w:customStyle="1" w:styleId="Balk1Char">
    <w:name w:val="Başlık 1 Char"/>
    <w:basedOn w:val="VarsaylanParagrafYazTipi"/>
    <w:link w:val="Balk1"/>
    <w:uiPriority w:val="9"/>
    <w:rsid w:val="005D4A4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5D4A46"/>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5D4A46"/>
    <w:rPr>
      <w:rFonts w:asciiTheme="majorHAnsi" w:eastAsiaTheme="majorEastAsia" w:hAnsiTheme="majorHAnsi" w:cstheme="majorBidi"/>
      <w:b/>
      <w:bCs/>
      <w:color w:val="4F81BD" w:themeColor="accent1"/>
    </w:rPr>
  </w:style>
  <w:style w:type="character" w:customStyle="1" w:styleId="Balk5Char">
    <w:name w:val="Başlık 5 Char"/>
    <w:basedOn w:val="VarsaylanParagrafYazTipi"/>
    <w:link w:val="Balk5"/>
    <w:uiPriority w:val="9"/>
    <w:semiHidden/>
    <w:rsid w:val="005D4A46"/>
    <w:rPr>
      <w:rFonts w:asciiTheme="majorHAnsi" w:eastAsiaTheme="majorEastAsia" w:hAnsiTheme="majorHAnsi" w:cstheme="majorBidi"/>
      <w:color w:val="243F60" w:themeColor="accent1" w:themeShade="7F"/>
    </w:rPr>
  </w:style>
  <w:style w:type="character" w:customStyle="1" w:styleId="apple-converted-space">
    <w:name w:val="apple-converted-space"/>
    <w:basedOn w:val="VarsaylanParagrafYazTipi"/>
    <w:rsid w:val="005D4A46"/>
  </w:style>
  <w:style w:type="paragraph" w:styleId="HTMLncedenBiimlendirilmi">
    <w:name w:val="HTML Preformatted"/>
    <w:basedOn w:val="Normal"/>
    <w:link w:val="HTMLncedenBiimlendirilmiChar"/>
    <w:uiPriority w:val="99"/>
    <w:unhideWhenUsed/>
    <w:rsid w:val="005D4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D4A46"/>
    <w:rPr>
      <w:rFonts w:ascii="Courier New" w:eastAsia="Times New Roman" w:hAnsi="Courier New" w:cs="Courier New"/>
      <w:sz w:val="20"/>
      <w:szCs w:val="20"/>
      <w:lang w:eastAsia="tr-TR"/>
    </w:rPr>
  </w:style>
  <w:style w:type="paragraph" w:styleId="ListeParagraf">
    <w:name w:val="List Paragraph"/>
    <w:basedOn w:val="Normal"/>
    <w:uiPriority w:val="34"/>
    <w:qFormat/>
    <w:rsid w:val="005D4A46"/>
    <w:pPr>
      <w:ind w:left="720"/>
      <w:contextualSpacing/>
    </w:pPr>
    <w:rPr>
      <w:noProof w:val="0"/>
    </w:rPr>
  </w:style>
  <w:style w:type="character" w:customStyle="1" w:styleId="research-detail-author">
    <w:name w:val="research-detail-author"/>
    <w:basedOn w:val="VarsaylanParagrafYazTipi"/>
    <w:rsid w:val="005D4A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Balk1">
    <w:name w:val="heading 1"/>
    <w:basedOn w:val="Normal"/>
    <w:link w:val="Balk1Char"/>
    <w:uiPriority w:val="9"/>
    <w:qFormat/>
    <w:rsid w:val="005D4A46"/>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tr-TR"/>
    </w:rPr>
  </w:style>
  <w:style w:type="paragraph" w:styleId="Balk2">
    <w:name w:val="heading 2"/>
    <w:basedOn w:val="Normal"/>
    <w:next w:val="Normal"/>
    <w:link w:val="Balk2Char"/>
    <w:uiPriority w:val="9"/>
    <w:semiHidden/>
    <w:unhideWhenUsed/>
    <w:qFormat/>
    <w:rsid w:val="005D4A46"/>
    <w:pPr>
      <w:keepNext/>
      <w:keepLines/>
      <w:spacing w:before="200" w:after="0"/>
      <w:outlineLvl w:val="1"/>
    </w:pPr>
    <w:rPr>
      <w:rFonts w:asciiTheme="majorHAnsi" w:eastAsiaTheme="majorEastAsia" w:hAnsiTheme="majorHAnsi" w:cstheme="majorBidi"/>
      <w:b/>
      <w:bCs/>
      <w:noProof w:val="0"/>
      <w:color w:val="4F81BD" w:themeColor="accent1"/>
      <w:sz w:val="26"/>
      <w:szCs w:val="26"/>
    </w:rPr>
  </w:style>
  <w:style w:type="paragraph" w:styleId="Balk3">
    <w:name w:val="heading 3"/>
    <w:basedOn w:val="Normal"/>
    <w:next w:val="Normal"/>
    <w:link w:val="Balk3Char"/>
    <w:uiPriority w:val="9"/>
    <w:semiHidden/>
    <w:unhideWhenUsed/>
    <w:qFormat/>
    <w:rsid w:val="005D4A46"/>
    <w:pPr>
      <w:keepNext/>
      <w:keepLines/>
      <w:spacing w:before="200" w:after="0"/>
      <w:outlineLvl w:val="2"/>
    </w:pPr>
    <w:rPr>
      <w:rFonts w:asciiTheme="majorHAnsi" w:eastAsiaTheme="majorEastAsia" w:hAnsiTheme="majorHAnsi" w:cstheme="majorBidi"/>
      <w:b/>
      <w:bCs/>
      <w:noProof w:val="0"/>
      <w:color w:val="4F81BD" w:themeColor="accent1"/>
    </w:rPr>
  </w:style>
  <w:style w:type="paragraph" w:styleId="Balk5">
    <w:name w:val="heading 5"/>
    <w:basedOn w:val="Normal"/>
    <w:next w:val="Normal"/>
    <w:link w:val="Balk5Char"/>
    <w:uiPriority w:val="9"/>
    <w:semiHidden/>
    <w:unhideWhenUsed/>
    <w:qFormat/>
    <w:rsid w:val="005D4A46"/>
    <w:pPr>
      <w:keepNext/>
      <w:keepLines/>
      <w:spacing w:before="200" w:after="0"/>
      <w:outlineLvl w:val="4"/>
    </w:pPr>
    <w:rPr>
      <w:rFonts w:asciiTheme="majorHAnsi" w:eastAsiaTheme="majorEastAsia" w:hAnsiTheme="majorHAnsi" w:cstheme="majorBidi"/>
      <w:noProof w:val="0"/>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742C3"/>
    <w:rPr>
      <w:color w:val="0000FF" w:themeColor="hyperlink"/>
      <w:u w:val="single"/>
    </w:rPr>
  </w:style>
  <w:style w:type="paragraph" w:styleId="BalonMetni">
    <w:name w:val="Balloon Text"/>
    <w:basedOn w:val="Normal"/>
    <w:link w:val="BalonMetniChar"/>
    <w:uiPriority w:val="99"/>
    <w:semiHidden/>
    <w:unhideWhenUsed/>
    <w:rsid w:val="00B068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6843"/>
    <w:rPr>
      <w:rFonts w:ascii="Tahoma" w:hAnsi="Tahoma" w:cs="Tahoma"/>
      <w:noProof/>
      <w:sz w:val="16"/>
      <w:szCs w:val="16"/>
    </w:rPr>
  </w:style>
  <w:style w:type="character" w:customStyle="1" w:styleId="Balk1Char">
    <w:name w:val="Başlık 1 Char"/>
    <w:basedOn w:val="VarsaylanParagrafYazTipi"/>
    <w:link w:val="Balk1"/>
    <w:uiPriority w:val="9"/>
    <w:rsid w:val="005D4A4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5D4A46"/>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5D4A46"/>
    <w:rPr>
      <w:rFonts w:asciiTheme="majorHAnsi" w:eastAsiaTheme="majorEastAsia" w:hAnsiTheme="majorHAnsi" w:cstheme="majorBidi"/>
      <w:b/>
      <w:bCs/>
      <w:color w:val="4F81BD" w:themeColor="accent1"/>
    </w:rPr>
  </w:style>
  <w:style w:type="character" w:customStyle="1" w:styleId="Balk5Char">
    <w:name w:val="Başlık 5 Char"/>
    <w:basedOn w:val="VarsaylanParagrafYazTipi"/>
    <w:link w:val="Balk5"/>
    <w:uiPriority w:val="9"/>
    <w:semiHidden/>
    <w:rsid w:val="005D4A46"/>
    <w:rPr>
      <w:rFonts w:asciiTheme="majorHAnsi" w:eastAsiaTheme="majorEastAsia" w:hAnsiTheme="majorHAnsi" w:cstheme="majorBidi"/>
      <w:color w:val="243F60" w:themeColor="accent1" w:themeShade="7F"/>
    </w:rPr>
  </w:style>
  <w:style w:type="character" w:customStyle="1" w:styleId="apple-converted-space">
    <w:name w:val="apple-converted-space"/>
    <w:basedOn w:val="VarsaylanParagrafYazTipi"/>
    <w:rsid w:val="005D4A46"/>
  </w:style>
  <w:style w:type="paragraph" w:styleId="HTMLncedenBiimlendirilmi">
    <w:name w:val="HTML Preformatted"/>
    <w:basedOn w:val="Normal"/>
    <w:link w:val="HTMLncedenBiimlendirilmiChar"/>
    <w:uiPriority w:val="99"/>
    <w:unhideWhenUsed/>
    <w:rsid w:val="005D4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D4A46"/>
    <w:rPr>
      <w:rFonts w:ascii="Courier New" w:eastAsia="Times New Roman" w:hAnsi="Courier New" w:cs="Courier New"/>
      <w:sz w:val="20"/>
      <w:szCs w:val="20"/>
      <w:lang w:eastAsia="tr-TR"/>
    </w:rPr>
  </w:style>
  <w:style w:type="paragraph" w:styleId="ListeParagraf">
    <w:name w:val="List Paragraph"/>
    <w:basedOn w:val="Normal"/>
    <w:uiPriority w:val="34"/>
    <w:qFormat/>
    <w:rsid w:val="005D4A46"/>
    <w:pPr>
      <w:ind w:left="720"/>
      <w:contextualSpacing/>
    </w:pPr>
    <w:rPr>
      <w:noProof w:val="0"/>
    </w:rPr>
  </w:style>
  <w:style w:type="character" w:customStyle="1" w:styleId="research-detail-author">
    <w:name w:val="research-detail-author"/>
    <w:basedOn w:val="VarsaylanParagrafYazTipi"/>
    <w:rsid w:val="005D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669">
      <w:bodyDiv w:val="1"/>
      <w:marLeft w:val="0"/>
      <w:marRight w:val="0"/>
      <w:marTop w:val="0"/>
      <w:marBottom w:val="0"/>
      <w:divBdr>
        <w:top w:val="none" w:sz="0" w:space="0" w:color="auto"/>
        <w:left w:val="none" w:sz="0" w:space="0" w:color="auto"/>
        <w:bottom w:val="none" w:sz="0" w:space="0" w:color="auto"/>
        <w:right w:val="none" w:sz="0" w:space="0" w:color="auto"/>
      </w:divBdr>
    </w:div>
    <w:div w:id="114838543">
      <w:bodyDiv w:val="1"/>
      <w:marLeft w:val="0"/>
      <w:marRight w:val="0"/>
      <w:marTop w:val="0"/>
      <w:marBottom w:val="0"/>
      <w:divBdr>
        <w:top w:val="none" w:sz="0" w:space="0" w:color="auto"/>
        <w:left w:val="none" w:sz="0" w:space="0" w:color="auto"/>
        <w:bottom w:val="none" w:sz="0" w:space="0" w:color="auto"/>
        <w:right w:val="none" w:sz="0" w:space="0" w:color="auto"/>
      </w:divBdr>
    </w:div>
    <w:div w:id="166404318">
      <w:bodyDiv w:val="1"/>
      <w:marLeft w:val="0"/>
      <w:marRight w:val="0"/>
      <w:marTop w:val="0"/>
      <w:marBottom w:val="0"/>
      <w:divBdr>
        <w:top w:val="none" w:sz="0" w:space="0" w:color="auto"/>
        <w:left w:val="none" w:sz="0" w:space="0" w:color="auto"/>
        <w:bottom w:val="none" w:sz="0" w:space="0" w:color="auto"/>
        <w:right w:val="none" w:sz="0" w:space="0" w:color="auto"/>
      </w:divBdr>
    </w:div>
    <w:div w:id="1067999100">
      <w:bodyDiv w:val="1"/>
      <w:marLeft w:val="0"/>
      <w:marRight w:val="0"/>
      <w:marTop w:val="0"/>
      <w:marBottom w:val="0"/>
      <w:divBdr>
        <w:top w:val="none" w:sz="0" w:space="0" w:color="auto"/>
        <w:left w:val="none" w:sz="0" w:space="0" w:color="auto"/>
        <w:bottom w:val="none" w:sz="0" w:space="0" w:color="auto"/>
        <w:right w:val="none" w:sz="0" w:space="0" w:color="auto"/>
      </w:divBdr>
    </w:div>
    <w:div w:id="1159075602">
      <w:bodyDiv w:val="1"/>
      <w:marLeft w:val="0"/>
      <w:marRight w:val="0"/>
      <w:marTop w:val="0"/>
      <w:marBottom w:val="0"/>
      <w:divBdr>
        <w:top w:val="none" w:sz="0" w:space="0" w:color="auto"/>
        <w:left w:val="none" w:sz="0" w:space="0" w:color="auto"/>
        <w:bottom w:val="none" w:sz="0" w:space="0" w:color="auto"/>
        <w:right w:val="none" w:sz="0" w:space="0" w:color="auto"/>
      </w:divBdr>
    </w:div>
    <w:div w:id="1501118893">
      <w:bodyDiv w:val="1"/>
      <w:marLeft w:val="0"/>
      <w:marRight w:val="0"/>
      <w:marTop w:val="0"/>
      <w:marBottom w:val="0"/>
      <w:divBdr>
        <w:top w:val="none" w:sz="0" w:space="0" w:color="auto"/>
        <w:left w:val="none" w:sz="0" w:space="0" w:color="auto"/>
        <w:bottom w:val="none" w:sz="0" w:space="0" w:color="auto"/>
        <w:right w:val="none" w:sz="0" w:space="0" w:color="auto"/>
      </w:divBdr>
    </w:div>
    <w:div w:id="1856726845">
      <w:bodyDiv w:val="1"/>
      <w:marLeft w:val="0"/>
      <w:marRight w:val="0"/>
      <w:marTop w:val="0"/>
      <w:marBottom w:val="0"/>
      <w:divBdr>
        <w:top w:val="none" w:sz="0" w:space="0" w:color="auto"/>
        <w:left w:val="none" w:sz="0" w:space="0" w:color="auto"/>
        <w:bottom w:val="none" w:sz="0" w:space="0" w:color="auto"/>
        <w:right w:val="none" w:sz="0" w:space="0" w:color="auto"/>
      </w:divBdr>
    </w:div>
    <w:div w:id="20693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112258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007/978-981-99-1079-3_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43141-021-00223-1" TargetMode="External"/><Relationship Id="rId11" Type="http://schemas.openxmlformats.org/officeDocument/2006/relationships/hyperlink" Target="http://dx.doi.org/10.21123/bsj.2019.16.4.0831" TargetMode="External"/><Relationship Id="rId5" Type="http://schemas.openxmlformats.org/officeDocument/2006/relationships/webSettings" Target="webSettings.xml"/><Relationship Id="rId10" Type="http://schemas.openxmlformats.org/officeDocument/2006/relationships/hyperlink" Target="https://doi.org/10.1007/s11094-022-02693-0" TargetMode="External"/><Relationship Id="rId4" Type="http://schemas.openxmlformats.org/officeDocument/2006/relationships/settings" Target="settings.xml"/><Relationship Id="rId9" Type="http://schemas.openxmlformats.org/officeDocument/2006/relationships/hyperlink" Target="https://doi.org/10.1186/s43141-023-0052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13905</Words>
  <Characters>79260</Characters>
  <Application>Microsoft Office Word</Application>
  <DocSecurity>0</DocSecurity>
  <Lines>660</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Cüce</dc:creator>
  <cp:lastModifiedBy>technopc</cp:lastModifiedBy>
  <cp:revision>2</cp:revision>
  <cp:lastPrinted>2025-12-17T12:07:00Z</cp:lastPrinted>
  <dcterms:created xsi:type="dcterms:W3CDTF">2026-03-06T07:03:00Z</dcterms:created>
  <dcterms:modified xsi:type="dcterms:W3CDTF">2026-03-06T07:03:00Z</dcterms:modified>
</cp:coreProperties>
</file>